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FA5" w:rsidRDefault="00427FA5" w:rsidP="00427FA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ПРОЕКТ</w:t>
      </w:r>
    </w:p>
    <w:p w:rsidR="00427FA5" w:rsidRPr="00427FA5" w:rsidRDefault="00427FA5" w:rsidP="00427FA5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27FA5" w:rsidRPr="00427FA5" w:rsidRDefault="00427FA5" w:rsidP="00427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оложение о муниципальном этапе конкурсов </w:t>
      </w:r>
    </w:p>
    <w:p w:rsidR="00427FA5" w:rsidRPr="00427FA5" w:rsidRDefault="00427FA5" w:rsidP="00427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профессионального педагогического мастерства в 2023 году</w:t>
      </w:r>
    </w:p>
    <w:p w:rsidR="00427FA5" w:rsidRPr="00427FA5" w:rsidRDefault="00427FA5" w:rsidP="00427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Общие положения</w:t>
      </w:r>
    </w:p>
    <w:p w:rsidR="00427FA5" w:rsidRPr="00427FA5" w:rsidRDefault="00427FA5" w:rsidP="00427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1.1. Настоящее положение определяет цель и задачи муниципального этапа конкурсов профессионального педагогического мастерства в 2023 году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(далее – конкурсы), </w:t>
      </w: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этапы </w:t>
      </w: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br/>
        <w:t>и сроки проведения конкурсов, порядок выдвижения участников конкурсов, организацию, подведение итогов конкурсов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:rsidR="00427FA5" w:rsidRDefault="00427FA5" w:rsidP="00427FA5">
      <w:pPr>
        <w:pStyle w:val="ae"/>
        <w:numPr>
          <w:ilvl w:val="0"/>
          <w:numId w:val="63"/>
        </w:numPr>
        <w:ind w:hanging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27FA5">
        <w:rPr>
          <w:rFonts w:ascii="Times New Roman" w:hAnsi="Times New Roman"/>
          <w:sz w:val="24"/>
          <w:szCs w:val="24"/>
        </w:rPr>
        <w:t>«Учитель года – 2023»;</w:t>
      </w:r>
    </w:p>
    <w:p w:rsidR="00427FA5" w:rsidRDefault="00427FA5" w:rsidP="00427FA5">
      <w:pPr>
        <w:pStyle w:val="ae"/>
        <w:numPr>
          <w:ilvl w:val="0"/>
          <w:numId w:val="63"/>
        </w:numPr>
        <w:ind w:hanging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27FA5">
        <w:rPr>
          <w:rFonts w:ascii="Times New Roman" w:hAnsi="Times New Roman"/>
          <w:sz w:val="24"/>
          <w:szCs w:val="24"/>
        </w:rPr>
        <w:t xml:space="preserve">«Педагогическая надежда – 2023»; </w:t>
      </w:r>
    </w:p>
    <w:p w:rsidR="00427FA5" w:rsidRDefault="00427FA5" w:rsidP="00427FA5">
      <w:pPr>
        <w:pStyle w:val="ae"/>
        <w:numPr>
          <w:ilvl w:val="0"/>
          <w:numId w:val="63"/>
        </w:numPr>
        <w:ind w:hanging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27FA5">
        <w:rPr>
          <w:rFonts w:ascii="Times New Roman" w:hAnsi="Times New Roman"/>
          <w:sz w:val="24"/>
          <w:szCs w:val="24"/>
        </w:rPr>
        <w:t>«Сердце отдаю детям – 2023»;</w:t>
      </w:r>
    </w:p>
    <w:p w:rsidR="00427FA5" w:rsidRDefault="00427FA5" w:rsidP="00427FA5">
      <w:pPr>
        <w:pStyle w:val="ae"/>
        <w:numPr>
          <w:ilvl w:val="0"/>
          <w:numId w:val="63"/>
        </w:numPr>
        <w:ind w:hanging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27FA5">
        <w:rPr>
          <w:rFonts w:ascii="Times New Roman" w:hAnsi="Times New Roman"/>
          <w:sz w:val="24"/>
          <w:szCs w:val="24"/>
        </w:rPr>
        <w:t>«Воспитатель года – 2023»;</w:t>
      </w:r>
    </w:p>
    <w:p w:rsidR="00427FA5" w:rsidRDefault="00427FA5" w:rsidP="00427FA5">
      <w:pPr>
        <w:pStyle w:val="ae"/>
        <w:numPr>
          <w:ilvl w:val="0"/>
          <w:numId w:val="63"/>
        </w:numPr>
        <w:ind w:hanging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27FA5">
        <w:rPr>
          <w:rFonts w:ascii="Times New Roman" w:hAnsi="Times New Roman"/>
          <w:sz w:val="24"/>
          <w:szCs w:val="24"/>
        </w:rPr>
        <w:t xml:space="preserve">«Педагог-психолог года – 2023»; </w:t>
      </w:r>
    </w:p>
    <w:p w:rsidR="00427FA5" w:rsidRDefault="00427FA5" w:rsidP="00427FA5">
      <w:pPr>
        <w:pStyle w:val="ae"/>
        <w:numPr>
          <w:ilvl w:val="0"/>
          <w:numId w:val="63"/>
        </w:numPr>
        <w:ind w:hanging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27FA5">
        <w:rPr>
          <w:rFonts w:ascii="Times New Roman" w:hAnsi="Times New Roman"/>
          <w:sz w:val="24"/>
          <w:szCs w:val="24"/>
        </w:rPr>
        <w:t>«Учитель-дефектолог года – 2023»;</w:t>
      </w:r>
    </w:p>
    <w:p w:rsidR="00427FA5" w:rsidRDefault="00427FA5" w:rsidP="00427FA5">
      <w:pPr>
        <w:pStyle w:val="ae"/>
        <w:numPr>
          <w:ilvl w:val="0"/>
          <w:numId w:val="63"/>
        </w:numPr>
        <w:ind w:hanging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27FA5">
        <w:rPr>
          <w:rFonts w:ascii="Times New Roman" w:hAnsi="Times New Roman"/>
          <w:sz w:val="24"/>
          <w:szCs w:val="24"/>
        </w:rPr>
        <w:t>«Педагог-наставник года – 2023»;</w:t>
      </w:r>
    </w:p>
    <w:p w:rsidR="00427FA5" w:rsidRDefault="00427FA5" w:rsidP="00427FA5">
      <w:pPr>
        <w:pStyle w:val="ae"/>
        <w:numPr>
          <w:ilvl w:val="0"/>
          <w:numId w:val="63"/>
        </w:numPr>
        <w:ind w:hanging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27FA5">
        <w:rPr>
          <w:rFonts w:ascii="Times New Roman" w:hAnsi="Times New Roman"/>
          <w:sz w:val="24"/>
          <w:szCs w:val="24"/>
        </w:rPr>
        <w:t xml:space="preserve">«Самый классный классный – 2023»; </w:t>
      </w:r>
    </w:p>
    <w:p w:rsidR="00427FA5" w:rsidRDefault="00427FA5" w:rsidP="00427FA5">
      <w:pPr>
        <w:pStyle w:val="ae"/>
        <w:numPr>
          <w:ilvl w:val="0"/>
          <w:numId w:val="63"/>
        </w:numPr>
        <w:ind w:hanging="153"/>
        <w:rPr>
          <w:rFonts w:ascii="Times New Roman" w:hAnsi="Times New Roman"/>
          <w:sz w:val="24"/>
          <w:szCs w:val="24"/>
        </w:rPr>
      </w:pPr>
      <w:r w:rsidRPr="00427FA5">
        <w:rPr>
          <w:rFonts w:ascii="Times New Roman" w:hAnsi="Times New Roman"/>
          <w:sz w:val="24"/>
          <w:szCs w:val="24"/>
        </w:rPr>
        <w:t xml:space="preserve"> «От сердца к сердцу – 2023»;</w:t>
      </w:r>
    </w:p>
    <w:p w:rsidR="00427FA5" w:rsidRPr="00427FA5" w:rsidRDefault="00427FA5" w:rsidP="00427FA5">
      <w:pPr>
        <w:pStyle w:val="ae"/>
        <w:numPr>
          <w:ilvl w:val="0"/>
          <w:numId w:val="63"/>
        </w:numPr>
        <w:ind w:hanging="153"/>
        <w:rPr>
          <w:rFonts w:ascii="Times New Roman" w:hAnsi="Times New Roman"/>
          <w:sz w:val="24"/>
          <w:szCs w:val="24"/>
        </w:rPr>
      </w:pPr>
      <w:r w:rsidRPr="00427FA5">
        <w:rPr>
          <w:rFonts w:ascii="Times New Roman" w:hAnsi="Times New Roman"/>
          <w:sz w:val="24"/>
          <w:szCs w:val="24"/>
        </w:rPr>
        <w:t xml:space="preserve"> «Лучший преподаватель-организатор ОБЖ».</w:t>
      </w:r>
    </w:p>
    <w:p w:rsidR="00427FA5" w:rsidRPr="00427FA5" w:rsidRDefault="00427FA5" w:rsidP="00427F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Организаторы конкурсов: департамент образования Администрации города (далее – департамент образования), Сургутская городская организация Профсоюза работников народного образования и науки Российской Федерации, муниципальное автономное учреждение «Информационно-организационный центр» (далее – МАУ «ИОЦ»), муниципальное казенное учреждением «Управление дошкольными образовательными учреждениями» (далее – МКУ «УДОУ»), муниципальное казенное учреждение для детей, нуждающихся в психолого-педагогической и медико-социальной помощи «Центр диагностики и консультирования» (далее – МКУ «ЦДиК»).</w:t>
      </w:r>
    </w:p>
    <w:p w:rsidR="00427FA5" w:rsidRPr="00427FA5" w:rsidRDefault="00427FA5" w:rsidP="00427F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Цель и задачи конкурсов</w:t>
      </w:r>
    </w:p>
    <w:p w:rsidR="00427FA5" w:rsidRPr="00427FA5" w:rsidRDefault="00427FA5" w:rsidP="00427FA5">
      <w:pPr>
        <w:numPr>
          <w:ilvl w:val="1"/>
          <w:numId w:val="11"/>
        </w:numPr>
        <w:tabs>
          <w:tab w:val="clear" w:pos="360"/>
          <w:tab w:val="left" w:pos="1134"/>
        </w:tabs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Цель конкурсов – выявление лучших педагогических практик и стимулирование профессионального роста педагогов города.</w:t>
      </w:r>
    </w:p>
    <w:p w:rsidR="00427FA5" w:rsidRPr="00427FA5" w:rsidRDefault="00427FA5" w:rsidP="00427FA5">
      <w:pPr>
        <w:numPr>
          <w:ilvl w:val="1"/>
          <w:numId w:val="11"/>
        </w:numPr>
        <w:tabs>
          <w:tab w:val="clear" w:pos="360"/>
          <w:tab w:val="left" w:pos="1134"/>
        </w:tabs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Задачи конкурсов:</w:t>
      </w:r>
    </w:p>
    <w:p w:rsidR="00427FA5" w:rsidRPr="00427FA5" w:rsidRDefault="00427FA5" w:rsidP="00427FA5">
      <w:pPr>
        <w:numPr>
          <w:ilvl w:val="0"/>
          <w:numId w:val="1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выявление талантливых, творчески работающих педагогов, их поддержка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и поощрение;</w:t>
      </w:r>
    </w:p>
    <w:p w:rsidR="00427FA5" w:rsidRPr="00427FA5" w:rsidRDefault="00427FA5" w:rsidP="00427FA5">
      <w:pPr>
        <w:numPr>
          <w:ilvl w:val="0"/>
          <w:numId w:val="1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распространение результативного педагогического опыта, создание городского информационно-методического электронного банка передового педагогического опыта;</w:t>
      </w:r>
    </w:p>
    <w:p w:rsidR="00427FA5" w:rsidRPr="00427FA5" w:rsidRDefault="00427FA5" w:rsidP="00427FA5">
      <w:pPr>
        <w:numPr>
          <w:ilvl w:val="0"/>
          <w:numId w:val="1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создание условий для профессионального и карьерного роста педагогов; </w:t>
      </w:r>
    </w:p>
    <w:p w:rsidR="00427FA5" w:rsidRPr="00427FA5" w:rsidRDefault="00427FA5" w:rsidP="00427FA5">
      <w:pPr>
        <w:numPr>
          <w:ilvl w:val="0"/>
          <w:numId w:val="1"/>
        </w:num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повышение уровня профессионального мастерства педагогов города.</w:t>
      </w:r>
    </w:p>
    <w:p w:rsidR="00427FA5" w:rsidRPr="00427FA5" w:rsidRDefault="00427FA5" w:rsidP="00427FA5">
      <w:p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Этапы и сроки проведения конкурсов</w:t>
      </w:r>
    </w:p>
    <w:p w:rsidR="00427FA5" w:rsidRPr="00427FA5" w:rsidRDefault="00427FA5" w:rsidP="00427FA5">
      <w:pPr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I этап проводится на уровне муниципального образовательного учреждения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(образовательное учреждение самостоятельно определяет процедуру выбора своего представителя для участия в следующем этапе конкурса – не более одного представителя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на каждый конкурс).</w:t>
      </w:r>
    </w:p>
    <w:p w:rsidR="00427FA5" w:rsidRPr="00427FA5" w:rsidRDefault="00427FA5" w:rsidP="00427FA5">
      <w:pPr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87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II этап проводится на муниципальном уровне в следующие сроки:</w:t>
      </w:r>
    </w:p>
    <w:p w:rsidR="00427FA5" w:rsidRPr="00427FA5" w:rsidRDefault="00427FA5" w:rsidP="00427FA5">
      <w:pPr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заочный – 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25 сентября по 06</w:t>
      </w:r>
      <w:r w:rsidRPr="00427FA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октября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2023 года (конкурсы «Учитель года – 2023», «Педагогическая надежда – 2023», «Сердце отдаю детям – 2023», «Воспитатель года – 2023», «Самый классный классный – 2023», «От сердца к сердцу»); </w:t>
      </w:r>
    </w:p>
    <w:p w:rsidR="00427FA5" w:rsidRPr="00427FA5" w:rsidRDefault="00427FA5" w:rsidP="00427FA5">
      <w:pPr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очный (для всех конкурсов, указанных в пункте 1.1. настоящего положения) –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16 по 27 октября 2023 года.</w:t>
      </w:r>
    </w:p>
    <w:p w:rsidR="00427FA5" w:rsidRPr="00427FA5" w:rsidRDefault="00427FA5" w:rsidP="00427FA5">
      <w:pPr>
        <w:autoSpaceDE w:val="0"/>
        <w:autoSpaceDN w:val="0"/>
        <w:adjustRightInd w:val="0"/>
        <w:spacing w:after="0" w:line="288" w:lineRule="auto"/>
        <w:rPr>
          <w:rFonts w:ascii="Calibri" w:eastAsia="Times New Roman" w:hAnsi="Calibri" w:cs="Cyrvetica"/>
          <w:color w:val="000000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numPr>
          <w:ilvl w:val="0"/>
          <w:numId w:val="9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Порядок выдвижения участников</w:t>
      </w:r>
    </w:p>
    <w:p w:rsidR="00427FA5" w:rsidRPr="00427FA5" w:rsidRDefault="00427FA5" w:rsidP="00427FA5">
      <w:pPr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конкурсах принимают участие педагогические работники муниципальных образовательных учреждений, подведомственных департаменту образования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:rsidR="00427FA5" w:rsidRPr="00427FA5" w:rsidRDefault="00427FA5" w:rsidP="00427FA5">
      <w:pPr>
        <w:numPr>
          <w:ilvl w:val="0"/>
          <w:numId w:val="8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«Учитель года – 2023» – учителя-предметники, имеющие стаж педагогической деятельности более 5 лет;</w:t>
      </w:r>
    </w:p>
    <w:p w:rsidR="00427FA5" w:rsidRPr="00427FA5" w:rsidRDefault="00427FA5" w:rsidP="00427FA5">
      <w:pPr>
        <w:numPr>
          <w:ilvl w:val="0"/>
          <w:numId w:val="8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«Педагогическая надежда – 2023» – молодые специалисты, педагогические работники образовательных учреждений дошкольного, общего и дополнительного образования, имеющие стаж педагогический деятельности не более 5 лет;</w:t>
      </w:r>
    </w:p>
    <w:p w:rsidR="00427FA5" w:rsidRPr="00427FA5" w:rsidRDefault="00427FA5" w:rsidP="00427FA5">
      <w:pPr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«Сердце отдаю детям – 2023» – педагоги дополнительного образования, тренеры-преподаватели, педагоги-организаторы, социальные педагоги образовательных учреждений дошкольного, общего и дополнительного образования, имеющие стаж педагогической деятельности более 5 лет;</w:t>
      </w:r>
    </w:p>
    <w:p w:rsidR="00427FA5" w:rsidRPr="00427FA5" w:rsidRDefault="00427FA5" w:rsidP="00427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– «Педагог-наставник года – 2023» – педагогические и административные работники образовательных учреждений дошкольного, общего и дополнительного образования, имеющие стаж педагогической деятельности более 5 лет и опыт наставничества за последние 5 лет; </w:t>
      </w:r>
    </w:p>
    <w:p w:rsidR="00427FA5" w:rsidRPr="00427FA5" w:rsidRDefault="00427FA5" w:rsidP="00427FA5">
      <w:pPr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«Воспитатель года – 2023» – воспитатели, учителя физической культуры, учителя музыки образовательных учреждений, реализующих образовательные программы дошкольного образования, имеющие стаж педагогической деятельности более 5 лет;</w:t>
      </w:r>
    </w:p>
    <w:p w:rsidR="00427FA5" w:rsidRPr="00427FA5" w:rsidRDefault="00427FA5" w:rsidP="00427FA5">
      <w:pPr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«Педагог-психолог года – 2023» – педагоги-психологи дошкольных образовательных учреждений, общеобразовательных учреждений;</w:t>
      </w:r>
    </w:p>
    <w:p w:rsidR="00427FA5" w:rsidRPr="00427FA5" w:rsidRDefault="00427FA5" w:rsidP="00427FA5">
      <w:pPr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«Учитель-дефектолог года – 2023» – учителя-дефектологи (сурдопедагоги, олигофренопедагоги, тифлопедагоги), учителя-логопеды и другие педагогические работники, имеющие дефектологическое образование, дошкольных образовательных учреждений, общеобразовательных учреждений;</w:t>
      </w:r>
    </w:p>
    <w:p w:rsidR="00427FA5" w:rsidRPr="00427FA5" w:rsidRDefault="00427FA5" w:rsidP="00427FA5">
      <w:pPr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«Самый классный классный – 2023» – классные руководители общеобразовательных учреждений, имеющие стаж работы классным руководителем не менее 1 года;</w:t>
      </w:r>
    </w:p>
    <w:p w:rsidR="00427FA5" w:rsidRPr="00427FA5" w:rsidRDefault="00427FA5" w:rsidP="00427FA5">
      <w:pPr>
        <w:numPr>
          <w:ilvl w:val="0"/>
          <w:numId w:val="5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«Лучший преподаватель-организатор ОБЖ – 2023» – учителя основ безопасности жизнедеятельности, преподаватели-организаторы основ безопасности жизнедеятельности общеобразовательных учреждений;</w:t>
      </w:r>
    </w:p>
    <w:p w:rsidR="00427FA5" w:rsidRPr="00427FA5" w:rsidRDefault="00427FA5" w:rsidP="00427FA5">
      <w:pPr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«От сердца к сердцу – 2023» – педагогические работники дошкольных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и общеобразовательных учреждений, имеющие педагогический стаж более 5 лет.</w:t>
      </w:r>
    </w:p>
    <w:p w:rsidR="00427FA5" w:rsidRPr="00427FA5" w:rsidRDefault="00427FA5" w:rsidP="00427FA5">
      <w:pPr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87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Обязательные условия участия:</w:t>
      </w:r>
    </w:p>
    <w:p w:rsidR="00427FA5" w:rsidRPr="00427FA5" w:rsidRDefault="00427FA5" w:rsidP="00427FA5">
      <w:pPr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стаж работы в муниципальных образовательных учреждениях города Сургута, указанный в подпункте 4.1 пункта 4 настоящего положения, но не менее одного года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(в иных случаях – по ходатайству в организационный комитет конкурса);</w:t>
      </w:r>
    </w:p>
    <w:p w:rsidR="00427FA5" w:rsidRPr="004A49B5" w:rsidRDefault="00427FA5" w:rsidP="00427FA5">
      <w:pPr>
        <w:numPr>
          <w:ilvl w:val="0"/>
          <w:numId w:val="5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_Hlk135818468"/>
      <w:r w:rsidRPr="004A4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первая, высшая квалификационная категория по занимаемой должности (кроме конкурсов «Педагогическая надежда – 2023», «Самый классный классный – 2023», «Лучший преподаватель-организатор ОБЖ»); </w:t>
      </w:r>
      <w:bookmarkEnd w:id="0"/>
      <w:r w:rsidRPr="004A49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административных работников – соответствие занимаемой должности.</w:t>
      </w:r>
    </w:p>
    <w:p w:rsidR="00427FA5" w:rsidRPr="00427FA5" w:rsidRDefault="00427FA5" w:rsidP="00427FA5">
      <w:pPr>
        <w:numPr>
          <w:ilvl w:val="1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Выдвижение участников осуществляется следующими заявителями:</w:t>
      </w:r>
    </w:p>
    <w:p w:rsidR="00427FA5" w:rsidRPr="00427FA5" w:rsidRDefault="00427FA5" w:rsidP="00427FA5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муниципальным образовательным учреждением (администрацией, управляющим советом, родительским комитетом и др.);</w:t>
      </w:r>
    </w:p>
    <w:p w:rsidR="00427FA5" w:rsidRPr="00427FA5" w:rsidRDefault="00427FA5" w:rsidP="00427FA5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профессиональным объединением (городским методическим объединением, профессиональным союзом и др.).</w:t>
      </w:r>
    </w:p>
    <w:p w:rsidR="00427FA5" w:rsidRPr="00427FA5" w:rsidRDefault="00427FA5" w:rsidP="004A49B5">
      <w:pPr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Список участников конкурсов утверждается приказом департамента образования.</w:t>
      </w:r>
    </w:p>
    <w:p w:rsidR="00427FA5" w:rsidRPr="00427FA5" w:rsidRDefault="00427FA5" w:rsidP="00427FA5">
      <w:pPr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Участники конкурсов по согласованию с администрацией образовательного учреждения на период проведения очного этапа конкурсов освобождаются от выполнения должностных обязанностей по основному месту работы с сохранением заработной платы.</w:t>
      </w:r>
    </w:p>
    <w:p w:rsidR="00427FA5" w:rsidRPr="00427FA5" w:rsidRDefault="00427FA5" w:rsidP="00427FA5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A49B5">
      <w:pPr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конкурсов</w:t>
      </w:r>
    </w:p>
    <w:p w:rsidR="00427FA5" w:rsidRPr="00427FA5" w:rsidRDefault="00427FA5" w:rsidP="00427FA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5.1. Д</w:t>
      </w: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ля организации и проведения конкурсов формируются организационный комитет, координационно-экспертная комиссия, состав которых утверждается приказом департамента образования.</w:t>
      </w:r>
    </w:p>
    <w:p w:rsidR="00427FA5" w:rsidRPr="00427FA5" w:rsidRDefault="00427FA5" w:rsidP="00427FA5">
      <w:pPr>
        <w:numPr>
          <w:ilvl w:val="2"/>
          <w:numId w:val="3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Организационный комитет конкурсов организует подготовку и проведение всех конкурсов, формирует списки участников, обеспечивает информационное, методическое, аналитическое сопровождение конкурсов. Состав организационного комитета конкурсов формируется из числа работников образовательных учреждений высшего образования </w:t>
      </w: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br/>
        <w:t>(по согласованию), департамента образования, муниципальных учреждений, представителей профсоюзной организации.</w:t>
      </w:r>
    </w:p>
    <w:p w:rsidR="00427FA5" w:rsidRPr="00427FA5" w:rsidRDefault="00427FA5" w:rsidP="00427FA5">
      <w:pPr>
        <w:numPr>
          <w:ilvl w:val="2"/>
          <w:numId w:val="33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Координационно-экспертная комиссия разрабатывает содержание программы конкурсов, критерии оценки конкурсных заданий, содержание оценочных листов, анкет, других информационно-методических материалов. Состав координационно-экспертной комиссии конкурсов формируется из числа работников образовательных учреждений высшего образования (по согласованию), департамента образования, муниципальных учреждений, представителей профсоюзной организации. По решению координационно-экспертной комиссии могут быть изменены и дополнены критерии оценки уровня профессионального мастерства участников конкурсов. Изменения доводятся до сведения участников до начала конкурсов.</w:t>
      </w:r>
    </w:p>
    <w:p w:rsidR="00427FA5" w:rsidRPr="00427FA5" w:rsidRDefault="00427FA5" w:rsidP="00427FA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5.1.3. Жюри конкурсов</w:t>
      </w:r>
    </w:p>
    <w:p w:rsidR="00427FA5" w:rsidRPr="00427FA5" w:rsidRDefault="00427FA5" w:rsidP="00427FA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5.1.3.1. Жюри конкурсов оценивает уровень профессионального мастерства участников в соответствии с критериями оценки конкурсных заданий, разработанными координационно-экспертной комиссией. В состав жюри включаются представители образовательных учреждений высшего образования (по согласованию), педагоги – победители конкурсов разных лет, специалисты департамента образования, руководители и работники муниципальных учреждений, подведомственных департаменту образования, некоммерческих организаций (по согласованию), представители профсоюзной организации.</w:t>
      </w:r>
    </w:p>
    <w:p w:rsidR="00427FA5" w:rsidRPr="00427FA5" w:rsidRDefault="00427FA5" w:rsidP="00427FA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5.1.3.2. Функции членов жюри:</w:t>
      </w:r>
    </w:p>
    <w:p w:rsidR="00427FA5" w:rsidRPr="00427FA5" w:rsidRDefault="00427FA5" w:rsidP="00427FA5">
      <w:pPr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изучение материалов, представленных участниками;</w:t>
      </w:r>
    </w:p>
    <w:p w:rsidR="00427FA5" w:rsidRPr="00427FA5" w:rsidRDefault="00427FA5" w:rsidP="00427FA5">
      <w:pPr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заполнение оценочных листов по результатам участия педагогов во всех турах конкурсов;</w:t>
      </w:r>
    </w:p>
    <w:p w:rsidR="00427FA5" w:rsidRPr="00427FA5" w:rsidRDefault="00427FA5" w:rsidP="00427FA5">
      <w:pPr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своевременная передача оценочных листов в счетную комиссию;</w:t>
      </w:r>
    </w:p>
    <w:p w:rsidR="00427FA5" w:rsidRPr="00427FA5" w:rsidRDefault="00427FA5" w:rsidP="00427FA5">
      <w:pPr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составление итоговых протоколов конкурсов;</w:t>
      </w:r>
    </w:p>
    <w:p w:rsidR="00427FA5" w:rsidRPr="00427FA5" w:rsidRDefault="00427FA5" w:rsidP="00427FA5">
      <w:pPr>
        <w:numPr>
          <w:ilvl w:val="0"/>
          <w:numId w:val="2"/>
        </w:numPr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определение победителей и призеров конкурсов.</w:t>
      </w:r>
    </w:p>
    <w:p w:rsidR="00427FA5" w:rsidRPr="00427FA5" w:rsidRDefault="00427FA5" w:rsidP="00427FA5">
      <w:pPr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5.1.3.3. Члены жюри обеспечиваются ручками и оценочными листами.</w:t>
      </w:r>
    </w:p>
    <w:p w:rsidR="00427FA5" w:rsidRPr="00427FA5" w:rsidRDefault="00427FA5" w:rsidP="00427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eastAsia="x-none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eastAsia="x-none"/>
          <w14:ligatures w14:val="none"/>
        </w:rPr>
        <w:t xml:space="preserve">5.1.3.4. 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val="x-none" w:eastAsia="x-none"/>
          <w14:ligatures w14:val="none"/>
        </w:rPr>
        <w:t xml:space="preserve">Члены жюри конкурсов, являющиеся сотрудниками муниципальных учреждений, подведомственных департаменту образования, по согласованию 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eastAsia="x-none"/>
          <w14:ligatures w14:val="none"/>
        </w:rPr>
        <w:br/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val="x-none" w:eastAsia="x-none"/>
          <w14:ligatures w14:val="none"/>
        </w:rPr>
        <w:t xml:space="preserve">с администрацией образовательного учреждения, на период проведения 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eastAsia="x-none"/>
          <w14:ligatures w14:val="none"/>
        </w:rPr>
        <w:t xml:space="preserve">очного этапа 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val="x-none" w:eastAsia="x-none"/>
          <w14:ligatures w14:val="none"/>
        </w:rPr>
        <w:t>конкурсов освобождаются от выполнения должностных обязанностей по основно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eastAsia="x-none"/>
          <w14:ligatures w14:val="none"/>
        </w:rPr>
        <w:t>му месту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val="x-none" w:eastAsia="x-none"/>
          <w14:ligatures w14:val="none"/>
        </w:rPr>
        <w:t xml:space="preserve"> работ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eastAsia="x-none"/>
          <w14:ligatures w14:val="none"/>
        </w:rPr>
        <w:t>ы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val="x-none" w:eastAsia="x-none"/>
          <w14:ligatures w14:val="none"/>
        </w:rPr>
        <w:t xml:space="preserve"> с сохранением заработной платы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eastAsia="x-none"/>
          <w14:ligatures w14:val="none"/>
        </w:rPr>
        <w:t>.</w:t>
      </w:r>
    </w:p>
    <w:p w:rsidR="00427FA5" w:rsidRPr="00427FA5" w:rsidRDefault="00427FA5" w:rsidP="00427FA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eastAsia="x-none"/>
          <w14:ligatures w14:val="none"/>
        </w:rPr>
        <w:t>5.1.4. Ученическое жюри</w:t>
      </w:r>
    </w:p>
    <w:p w:rsidR="00427FA5" w:rsidRPr="00427FA5" w:rsidRDefault="00427FA5" w:rsidP="00427FA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5.1.4.1. Ученическое жюри определяет победителей в номинации «Признание ученического жюри» конкурсов «Учитель года – 2023», «Педагогическая надежда – 2023», «Сердце отдаю детям – 2023», «Педагог-психолог года – 2023», «Самый классный классный – 2023». Состав ученического жюри формируется из числа учащихся 9 – 11-х классов муниципальных общеобразовательных учреждений, определенных местами проведения конкурсов «Учитель года – 2023», «Педагогическая надежда – 2023», «Сердце отдаю детям – 2023», «Педагог-психолог года – 2023», «Самый классный классный – 2023».</w:t>
      </w:r>
    </w:p>
    <w:p w:rsidR="00427FA5" w:rsidRPr="00427FA5" w:rsidRDefault="00427FA5" w:rsidP="00427FA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5.1.4.2. Работу ученического жюри курирует куратор соответствующего конкурса.</w:t>
      </w:r>
    </w:p>
    <w:p w:rsidR="00427FA5" w:rsidRPr="00427FA5" w:rsidRDefault="00427FA5" w:rsidP="00427FA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5.1.4.3. Члены ученического жюри обеспечиваются ручками и бумагой.</w:t>
      </w:r>
    </w:p>
    <w:p w:rsidR="00427FA5" w:rsidRPr="00427FA5" w:rsidRDefault="00427FA5" w:rsidP="00427FA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5.1.4.4. Члены ученического жюри, по согласованию с администрацией образовательного учреждения, </w:t>
      </w:r>
      <w:bookmarkStart w:id="1" w:name="_Hlk135817893"/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на период проведения очного этапа конкурсов освобождаются от учебных занятий.</w:t>
      </w:r>
    </w:p>
    <w:bookmarkEnd w:id="1"/>
    <w:p w:rsidR="00427FA5" w:rsidRPr="00427FA5" w:rsidRDefault="00427FA5" w:rsidP="00427FA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5.1.5. Счетная комиссия</w:t>
      </w:r>
    </w:p>
    <w:p w:rsidR="00427FA5" w:rsidRPr="00427FA5" w:rsidRDefault="00427FA5" w:rsidP="00427FA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5.1.5.1. Счетная комиссия осуществляет статистическую обработку результатов оценивания работы конкурсантов. Состав счетной комиссии формируется из представителей МАУ «ИОЦ», МКУ «УДОУ», МКУ «ЦДиК», отдела воспитания и дополнительного образования департамента образования.</w:t>
      </w:r>
    </w:p>
    <w:p w:rsidR="00427FA5" w:rsidRPr="00427FA5" w:rsidRDefault="00427FA5" w:rsidP="00427FA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5.1.5.2. Члены счетной комиссии собирают оценочные листы, суммируют баллы, выставленные членами жюри, присваивают каждому участнику место в зависимости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от набранного количества баллов, определяют рейтинг каждого участника.</w:t>
      </w:r>
    </w:p>
    <w:p w:rsidR="00427FA5" w:rsidRPr="00427FA5" w:rsidRDefault="00427FA5" w:rsidP="00427FA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5.1.5.3. Счетная комиссия представляет председателю жюри ведомости результатов. </w:t>
      </w:r>
    </w:p>
    <w:p w:rsidR="00427FA5" w:rsidRPr="00427FA5" w:rsidRDefault="00427FA5" w:rsidP="00427FA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5.1.6. Команда видеооператоров</w:t>
      </w:r>
    </w:p>
    <w:p w:rsidR="00427FA5" w:rsidRPr="00427FA5" w:rsidRDefault="00427FA5" w:rsidP="00427FA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5.1.6.1. Команда видеооператоров осуществляет фото- и видеосъемку конкурсных мероприятий.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Состав команды видеооператоров </w:t>
      </w: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:lang w:eastAsia="ru-RU"/>
          <w14:ligatures w14:val="none"/>
        </w:rPr>
        <w:t xml:space="preserve">формируется из числа работников муниципальных образовательных учреждений, подведомственных департаменту образования, и (или) </w:t>
      </w:r>
      <w:r w:rsidRPr="00427FA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из числа приглашенных специалистов (по согласованию)</w:t>
      </w: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:lang w:eastAsia="ru-RU"/>
          <w14:ligatures w14:val="none"/>
        </w:rPr>
        <w:t>.</w:t>
      </w:r>
    </w:p>
    <w:p w:rsidR="00427FA5" w:rsidRPr="00427FA5" w:rsidRDefault="00427FA5" w:rsidP="00427FA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5.1.6.2. Члены команды видеооператоров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val="x-none" w:eastAsia="x-none"/>
          <w14:ligatures w14:val="none"/>
        </w:rPr>
        <w:t xml:space="preserve">, являющиеся сотрудниками муниципальных учреждений, подведомственных департаменту образования, по согласованию 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val="x-none" w:eastAsia="x-none"/>
          <w14:ligatures w14:val="none"/>
        </w:rPr>
        <w:br/>
        <w:t xml:space="preserve">с администрацией образовательного учреждения, на период проведения 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eastAsia="x-none"/>
          <w14:ligatures w14:val="none"/>
        </w:rPr>
        <w:t xml:space="preserve">очного этапа 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val="x-none" w:eastAsia="x-none"/>
          <w14:ligatures w14:val="none"/>
        </w:rPr>
        <w:t>конкурсов освобождаются от выполнения должностных обязанностей по основно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eastAsia="x-none"/>
          <w14:ligatures w14:val="none"/>
        </w:rPr>
        <w:t>му месту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val="x-none" w:eastAsia="x-none"/>
          <w14:ligatures w14:val="none"/>
        </w:rPr>
        <w:t xml:space="preserve"> работ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eastAsia="x-none"/>
          <w14:ligatures w14:val="none"/>
        </w:rPr>
        <w:t>ы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val="x-none" w:eastAsia="x-none"/>
          <w14:ligatures w14:val="none"/>
        </w:rPr>
        <w:t xml:space="preserve"> с сохранением заработной платы</w:t>
      </w:r>
      <w:r w:rsidRPr="00427FA5">
        <w:rPr>
          <w:rFonts w:ascii="Times New Roman" w:eastAsia="Times New Roman" w:hAnsi="Times New Roman" w:cs="Times New Roman"/>
          <w:bCs/>
          <w:spacing w:val="2"/>
          <w:kern w:val="0"/>
          <w:sz w:val="24"/>
          <w:szCs w:val="24"/>
          <w:lang w:eastAsia="x-none"/>
          <w14:ligatures w14:val="none"/>
        </w:rPr>
        <w:t>.</w:t>
      </w:r>
    </w:p>
    <w:p w:rsidR="00427FA5" w:rsidRPr="00427FA5" w:rsidRDefault="00427FA5" w:rsidP="00427FA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5.1.6.3. По завершении конкурсных мероприятий все фото- и видеоматериалы представляются в электронном виде в МАУ «ИОЦ» для пополнения городского информационно-методического электронного банка инновационного педагогического опыта, инновационных образовательных практик.</w:t>
      </w:r>
    </w:p>
    <w:p w:rsidR="00427FA5" w:rsidRPr="00427FA5" w:rsidRDefault="00427FA5" w:rsidP="00427FA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5.1.7. Пресс-центр</w:t>
      </w:r>
    </w:p>
    <w:p w:rsidR="00427FA5" w:rsidRPr="00427FA5" w:rsidRDefault="00427FA5" w:rsidP="00427FA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5.1.7.1. Пресс-центр выпускает газету, размещает информационные материалы, освещающие ход, события и результаты конкурсов, на площадке проведения конкурса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и на сайте городского сетевого педагогического сообщества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SurWiki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Состав пресс-центра формируется из числа педагогических работников и учащихся 8 – 11-х классов муниципальных общеобразовательных учреждений. Для конкурсов «Воспитатель года – 2023», «Учитель-дефектолог года – 2023», «От сердца к сердцу» состав пресс-центра формируется только из числа педагогических работников муниципальных образовательных учреждений.</w:t>
      </w:r>
    </w:p>
    <w:p w:rsidR="00427FA5" w:rsidRPr="00427FA5" w:rsidRDefault="00427FA5" w:rsidP="00427FA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5.1.7.2. Состав пресс-центра, представленный сотрудниками муниципальных образовательных учреждений, подведомственных департаменту образования, </w:t>
      </w: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br/>
        <w:t>по согласованию с администрацией образовательного учреждения, на период проведения очного этапа конкурсов освобождается от выполнения должностных обязанностей по основному месту работы с сохранением заработной платы.</w:t>
      </w:r>
    </w:p>
    <w:p w:rsidR="00427FA5" w:rsidRPr="00427FA5" w:rsidRDefault="00427FA5" w:rsidP="00427FA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5.1.7.3. Состав пресс-центра, представленный учащимися 8 – 11-х классов муниципальных общеобразовательных учреждений, по согласованию с администрацией образовательного учреждения, на период проведения очного этапа конкурсов освобождается от учебных занятий.</w:t>
      </w:r>
    </w:p>
    <w:p w:rsidR="00427FA5" w:rsidRPr="00427FA5" w:rsidRDefault="00427FA5" w:rsidP="00427FA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5.1.7.4. Члены пресс-центра обеспечиваются ручками и бумагой. </w:t>
      </w:r>
    </w:p>
    <w:p w:rsidR="00427FA5" w:rsidRPr="00427FA5" w:rsidRDefault="00427FA5" w:rsidP="00427FA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5.2. Представление материалов для участия в конкурсах</w:t>
      </w:r>
    </w:p>
    <w:p w:rsidR="00427FA5" w:rsidRPr="00427FA5" w:rsidRDefault="00427FA5" w:rsidP="00427F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5.2.1. Для участия в конкурсах участники направляют портфолио в электронной форме (далее – портфолио) по форме (приложение 1) и информационный лист в буклет конкурса (Приложение 2) в срок до 05.06.2023 (включительно) кураторам конкурсов. </w:t>
      </w:r>
    </w:p>
    <w:p w:rsidR="00427FA5" w:rsidRPr="00427FA5" w:rsidRDefault="00427FA5" w:rsidP="00427FA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5.2.2. Актуальную ссылку на электронный ресурс, содержащий конкурсные материалы заочного этапа, все участники направляют в срок до 19.09.2023 кураторам конкурсов. </w:t>
      </w:r>
    </w:p>
    <w:p w:rsidR="00427FA5" w:rsidRPr="00427FA5" w:rsidRDefault="00427FA5" w:rsidP="00427FA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5.2.3. Материалы портфолио, поступившие в организационный комитет,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не рецензируются, хранятся в МАУ «ИОЦ», МКУ «УДОУ», МКУ «ЦДиК».</w:t>
      </w:r>
    </w:p>
    <w:p w:rsidR="00427FA5" w:rsidRPr="00427FA5" w:rsidRDefault="00427FA5" w:rsidP="00427F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5.3. Содержание и порядок проведения конкурсов утверждаются приказом департамента образования Администрации города.</w:t>
      </w:r>
    </w:p>
    <w:p w:rsidR="00427FA5" w:rsidRPr="00427FA5" w:rsidRDefault="00427FA5" w:rsidP="00427F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5.4. Конкурсы «Учитель года – 2023», «Сердце отдаю детям – 2023», «Воспитатель года – 2023», «Педагогическая надежда – 2023», «Самый классный классный – 2023», «От сердца к сердцу» включают заочный этапы.</w:t>
      </w:r>
      <w:r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Участники конкурсов «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Педагог-наставник года – 2023», «Педагог-психолог года – 2023», «Учитель-дефектолог года – 2023» участвуют только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в очном этапе. Участники конкурса «Лучший преподаватель-организатор ОБЖ – 2023» участвуют только в заочном этапе.</w:t>
      </w:r>
    </w:p>
    <w:p w:rsidR="00427FA5" w:rsidRPr="00427FA5" w:rsidRDefault="00427FA5" w:rsidP="00427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Заочный этап:</w:t>
      </w:r>
    </w:p>
    <w:p w:rsidR="00427FA5" w:rsidRPr="00427FA5" w:rsidRDefault="00427FA5" w:rsidP="00427FA5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hanging="50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«Интернет-ресурс» – принимают участие участники конкурса «Учитель года – 2023»;</w:t>
      </w:r>
    </w:p>
    <w:p w:rsidR="00427FA5" w:rsidRPr="00427FA5" w:rsidRDefault="00427FA5" w:rsidP="00427FA5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«Интернет-портфолио», «Эссе «Я – педагог», «Разработка урока/занятия» – принимают участие участники конкурса «Педагогическая надежда – 2023»;</w:t>
      </w:r>
    </w:p>
    <w:p w:rsidR="00427FA5" w:rsidRPr="00427FA5" w:rsidRDefault="00427FA5" w:rsidP="00427FA5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«Интернет-портфолио», «Видеоматериалы «Визитная карточка» – принимают участие участники конкурса «Самый классный классный – 2023»; </w:t>
      </w:r>
    </w:p>
    <w:p w:rsidR="00427FA5" w:rsidRPr="00427FA5" w:rsidRDefault="00427FA5" w:rsidP="00427FA5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«Видеоматериалы «Визитная карточка», «Дополнительная общеобразовательная программа (общеразвивающая или предпрофессиональная)», «Видеообращение «Мое образовательное решение – глобальным вызовам» – принимают участие участники конкурса «Сердце отдаю детям – 2023»; </w:t>
      </w:r>
    </w:p>
    <w:p w:rsidR="00427FA5" w:rsidRPr="00427FA5" w:rsidRDefault="00427FA5" w:rsidP="00427FA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– «Интернет-портфолио», «Визитная карточка «Я – педагог» – принимают участие участники конкурса «Воспитатель года – 2023»;</w:t>
      </w:r>
    </w:p>
    <w:p w:rsidR="00427FA5" w:rsidRPr="00427FA5" w:rsidRDefault="00427FA5" w:rsidP="00427FA5">
      <w:pPr>
        <w:numPr>
          <w:ilvl w:val="0"/>
          <w:numId w:val="5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«Интернет-портфолио», «Медиавизитка» - принимают участие участники конкурса «От сердца к сердцу – 2023»;</w:t>
      </w:r>
    </w:p>
    <w:p w:rsidR="00427FA5" w:rsidRPr="00427FA5" w:rsidRDefault="00427FA5" w:rsidP="0042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>– «Интернет-портфолио», «Медиавизитка», «Видеоурок» – принимают участие участники конкурса «Лучший преподаватель-организатор ОБЖ – 2023».</w:t>
      </w:r>
    </w:p>
    <w:p w:rsidR="00427FA5" w:rsidRPr="00427FA5" w:rsidRDefault="00427FA5" w:rsidP="00427FA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Очный этап включает два тура:</w:t>
      </w:r>
    </w:p>
    <w:p w:rsidR="00427FA5" w:rsidRPr="00427FA5" w:rsidRDefault="00427FA5" w:rsidP="00427FA5">
      <w:pPr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первом туре принимают участие участники конкурсов, получившие допуск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к очному этапу по результатам заочного этапа, а также участники конкурсов «Педагог-психолог года – 2023», «Учитель-дефектолог года – 2023», «Педагог-наставник года – 2023»;</w:t>
      </w:r>
    </w:p>
    <w:p w:rsidR="00427FA5" w:rsidRPr="00427FA5" w:rsidRDefault="00427FA5" w:rsidP="00427FA5">
      <w:pPr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 втором туре принимают участие финалисты первого тура очного этапа.</w:t>
      </w:r>
    </w:p>
    <w:p w:rsidR="00427FA5" w:rsidRPr="00427FA5" w:rsidRDefault="00427FA5" w:rsidP="00427FA5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numPr>
          <w:ilvl w:val="0"/>
          <w:numId w:val="33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hanging="1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Подведение итогов конкурсов</w:t>
      </w:r>
    </w:p>
    <w:p w:rsidR="00AB2A67" w:rsidRPr="00AB2A67" w:rsidRDefault="00AB2A67" w:rsidP="00AB2A67">
      <w:pPr>
        <w:pStyle w:val="ad"/>
        <w:spacing w:line="240" w:lineRule="atLeast"/>
        <w:ind w:left="0" w:right="-12" w:firstLine="567"/>
        <w:jc w:val="both"/>
        <w:rPr>
          <w:bCs/>
          <w:sz w:val="24"/>
        </w:rPr>
      </w:pPr>
      <w:r w:rsidRPr="00AB2A67">
        <w:rPr>
          <w:bCs/>
          <w:sz w:val="24"/>
        </w:rPr>
        <w:t xml:space="preserve">6.1. Результаты заочного этапа Конкурса не учитываются на очном этапе Конкурса, </w:t>
      </w:r>
      <w:r w:rsidRPr="00AB2A67">
        <w:rPr>
          <w:bCs/>
          <w:sz w:val="24"/>
        </w:rPr>
        <w:br/>
        <w:t xml:space="preserve">за исключением ситуации определения лауреатов Конкурса: итоги заочного этапа могут засчитываться конкурсантам, набравшим одинаковое количество баллов по итогам первого тура очного этапа Конкурса. </w:t>
      </w:r>
    </w:p>
    <w:p w:rsidR="00AB2A67" w:rsidRDefault="00AB2A67" w:rsidP="00AB2A67">
      <w:pPr>
        <w:pStyle w:val="Noparagraphstyle"/>
        <w:tabs>
          <w:tab w:val="left" w:pos="277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По результатам заочного этапа формируется рейтинг участников конкурса, согласно которому определяется предельно допустимый состав участников следующего очного этапа – не более 15 человек, набравших наибольшее среднее количество баллов.</w:t>
      </w:r>
    </w:p>
    <w:p w:rsidR="00AB2A67" w:rsidRPr="008C5306" w:rsidRDefault="00AB2A67" w:rsidP="00AB2A67">
      <w:pPr>
        <w:pStyle w:val="12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C5306">
        <w:rPr>
          <w:rFonts w:ascii="Times New Roman" w:hAnsi="Times New Roman" w:cs="Times New Roman"/>
          <w:sz w:val="24"/>
          <w:szCs w:val="24"/>
        </w:rPr>
        <w:t>В случае если количество участников конкурса изначально меньше предельно допустимого, к участию в очном этапе допускаются все конкурсанты.</w:t>
      </w:r>
    </w:p>
    <w:p w:rsidR="00427FA5" w:rsidRPr="00427FA5" w:rsidRDefault="00AB2A67" w:rsidP="00AB2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10" w:hanging="14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6.3. </w:t>
      </w:r>
      <w:r w:rsidR="00427FA5"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 результатам очного этапа:</w:t>
      </w:r>
    </w:p>
    <w:p w:rsidR="00427FA5" w:rsidRPr="00427FA5" w:rsidRDefault="00427FA5" w:rsidP="00427FA5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первом туре – определяется число финалистов конкурсов (не более 35% от состава участников каждого из конкурсов и не менее четырех участников каждого из конкурсов) согласно рейтингу по сумме средних баллов, полученных участниками за выполнение всех конкурсных заданий заочного этапа и первого тура очного этапа конкурсов (рейтинг оформляется протоколом и заверяется всеми членами жюри конкурсов);</w:t>
      </w:r>
    </w:p>
    <w:p w:rsidR="00427FA5" w:rsidRPr="00427FA5" w:rsidRDefault="00427FA5" w:rsidP="00427FA5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решения членов жюри конкурсов доводятся до сведения участников до начала второго тура конкурсов;</w:t>
      </w:r>
    </w:p>
    <w:p w:rsidR="00427FA5" w:rsidRPr="00427FA5" w:rsidRDefault="00427FA5" w:rsidP="00427FA5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результаты первого тура очного этапа конкурсов не учитываются при подведении итогов второго тура – финала; </w:t>
      </w:r>
    </w:p>
    <w:p w:rsidR="00427FA5" w:rsidRPr="00427FA5" w:rsidRDefault="00427FA5" w:rsidP="00427FA5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во втором туре – из числа финалистов первого тура очного этапа на основании рейтинга по сумме средних баллов, полученных участниками за выполнение конкурсных заданий второго тура, жюри определяет победителя (I место) и призеров (II, III места)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в конкурсах «Учитель года – 2023», «Педагогическая надежда – 2023», «Воспитатель года – 2023», «Сердце отдаю детям – 2023», «Педагог-психолог года – 2023», «Учитель-дефектолог года – 2023», «Самый классный классный – 2023», «Педагог-наставник года – 2023», «От сердца к сердцу – 2023». В конкурсе «Лучший преподаватель-организатор ОБЖ – 2023» жюри определяет победителя и призеров на основании рейтинга по сумме средних баллов, полученных участниками за выполнение конкурсных заданий заочного этапа.</w:t>
      </w:r>
    </w:p>
    <w:p w:rsidR="00427FA5" w:rsidRPr="00427FA5" w:rsidRDefault="00AB2A67" w:rsidP="00AB2A67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6.4. </w:t>
      </w:r>
      <w:r w:rsidR="00427FA5"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Итоги конкурсов (состав финалистов, призеров, победителей)</w:t>
      </w:r>
      <w:r w:rsidR="00427FA5" w:rsidRPr="00427FA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427FA5"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утверждаются приказом департамента образования.</w:t>
      </w:r>
    </w:p>
    <w:p w:rsidR="00427FA5" w:rsidRPr="00427FA5" w:rsidRDefault="00AB2A67" w:rsidP="00AB2A6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6.5. </w:t>
      </w:r>
      <w:r w:rsidR="00427FA5"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 участники очного этапа конкурсов, получают свидетельства участника. Призеры и победители дополнительно получают дипломы.</w:t>
      </w:r>
    </w:p>
    <w:p w:rsidR="00427FA5" w:rsidRPr="00427FA5" w:rsidRDefault="00AB2A67" w:rsidP="00AB2A6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6.6. </w:t>
      </w:r>
      <w:r w:rsidR="00427FA5"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Победители </w:t>
      </w:r>
      <w:r w:rsidR="00427FA5"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очного этапа конкурсов </w:t>
      </w:r>
      <w:r w:rsidR="00427FA5" w:rsidRPr="00427FA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получают призы в денежной форме в размере 30 000 рублей.</w:t>
      </w:r>
    </w:p>
    <w:p w:rsidR="00427FA5" w:rsidRPr="00427FA5" w:rsidRDefault="00AB2A67" w:rsidP="00AB2A67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6.7. </w:t>
      </w:r>
      <w:r w:rsidR="00427FA5"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Специальные призы и премии участникам конкурсов могут учреждаться организациями и (или) физическими лицами, заинтересованными в развитии муниципальной системы образования города.</w:t>
      </w:r>
    </w:p>
    <w:p w:rsidR="00427FA5" w:rsidRPr="00427FA5" w:rsidRDefault="00427FA5" w:rsidP="00427FA5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6.8. Члены жюри награждаются благодарственными письмами МАУ «ИОЦ».</w:t>
      </w:r>
    </w:p>
    <w:p w:rsidR="00427FA5" w:rsidRPr="00427FA5" w:rsidRDefault="00427FA5" w:rsidP="00427FA5">
      <w:pPr>
        <w:numPr>
          <w:ilvl w:val="0"/>
          <w:numId w:val="3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112" w:hanging="1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Финансирование</w:t>
      </w:r>
    </w:p>
    <w:p w:rsidR="00427FA5" w:rsidRPr="00427FA5" w:rsidRDefault="00427FA5" w:rsidP="00427FA5">
      <w:pPr>
        <w:numPr>
          <w:ilvl w:val="1"/>
          <w:numId w:val="3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right="112"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Финансовое обеспечение конкурсов производится за счет средств местного бюджета.</w:t>
      </w:r>
      <w:r w:rsidRPr="00427FA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Расходы, связанные с проведением конкурсов, награждением участников конкурсов, несет МАУ «ИОЦ» в пределах средств, предусмотренных на данные цели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в плане финансово-хозяйственной деятельности учреждения на 2023 год.</w:t>
      </w:r>
    </w:p>
    <w:p w:rsidR="00427FA5" w:rsidRPr="00427FA5" w:rsidRDefault="00427FA5" w:rsidP="00427F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sectPr w:rsidR="00427FA5" w:rsidRPr="00427FA5" w:rsidSect="00427FA5">
          <w:pgSz w:w="11906" w:h="16838"/>
          <w:pgMar w:top="1134" w:right="567" w:bottom="1134" w:left="1701" w:header="709" w:footer="709" w:gutter="0"/>
          <w:cols w:space="720"/>
        </w:sectPr>
      </w:pPr>
    </w:p>
    <w:p w:rsidR="00427FA5" w:rsidRPr="00427FA5" w:rsidRDefault="00427FA5" w:rsidP="00427FA5">
      <w:pPr>
        <w:spacing w:after="0" w:line="240" w:lineRule="auto"/>
        <w:ind w:left="4963" w:right="-243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Приложение к положению </w:t>
      </w:r>
    </w:p>
    <w:p w:rsidR="00427FA5" w:rsidRPr="00427FA5" w:rsidRDefault="00427FA5" w:rsidP="00427FA5">
      <w:pPr>
        <w:spacing w:after="0" w:line="240" w:lineRule="auto"/>
        <w:ind w:left="4963" w:right="-24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о 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муниципальном этапе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конкурсов </w:t>
      </w:r>
    </w:p>
    <w:p w:rsidR="00427FA5" w:rsidRPr="00427FA5" w:rsidRDefault="00427FA5" w:rsidP="00427FA5">
      <w:pPr>
        <w:spacing w:after="0" w:line="240" w:lineRule="auto"/>
        <w:ind w:left="4963" w:right="-243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  <w14:ligatures w14:val="none"/>
        </w:rPr>
        <w:t>профессионального педагогического мастерства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br/>
        <w:t>в 2023 году</w:t>
      </w:r>
    </w:p>
    <w:p w:rsidR="00427FA5" w:rsidRPr="00427FA5" w:rsidRDefault="00427FA5" w:rsidP="004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Информационная карта участника конкурса</w:t>
      </w:r>
    </w:p>
    <w:p w:rsidR="00427FA5" w:rsidRPr="00427FA5" w:rsidRDefault="00427FA5" w:rsidP="00427FA5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_________________________</w:t>
      </w:r>
    </w:p>
    <w:p w:rsidR="00427FA5" w:rsidRPr="00427FA5" w:rsidRDefault="00427FA5" w:rsidP="00427FA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27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(название конкурса)</w:t>
      </w:r>
    </w:p>
    <w:tbl>
      <w:tblPr>
        <w:tblpPr w:leftFromText="180" w:rightFromText="180" w:vertAnchor="text" w:horzAnchor="page" w:tblpX="1783" w:tblpY="7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427FA5" w:rsidRPr="00427FA5" w:rsidTr="006A0A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(фото участника конкурса 4</w:t>
            </w: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sym w:font="Symbol" w:char="F0B4"/>
            </w: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см)</w:t>
            </w:r>
          </w:p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427FA5" w:rsidRPr="00427FA5" w:rsidRDefault="00427FA5" w:rsidP="004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</w:t>
      </w:r>
    </w:p>
    <w:p w:rsidR="00427FA5" w:rsidRPr="00427FA5" w:rsidRDefault="00427FA5" w:rsidP="00427FA5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(фамилия)</w:t>
      </w:r>
    </w:p>
    <w:p w:rsidR="00427FA5" w:rsidRPr="00427FA5" w:rsidRDefault="00427FA5" w:rsidP="00427FA5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</w:t>
      </w:r>
    </w:p>
    <w:p w:rsidR="00427FA5" w:rsidRPr="00427FA5" w:rsidRDefault="00427FA5" w:rsidP="00427FA5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(имя)</w:t>
      </w:r>
    </w:p>
    <w:p w:rsidR="00427FA5" w:rsidRPr="00427FA5" w:rsidRDefault="00427FA5" w:rsidP="00427FA5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</w:t>
      </w:r>
    </w:p>
    <w:p w:rsidR="00427FA5" w:rsidRPr="00427FA5" w:rsidRDefault="00427FA5" w:rsidP="00427FA5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(отчество)</w:t>
      </w:r>
    </w:p>
    <w:p w:rsidR="00427FA5" w:rsidRPr="00427FA5" w:rsidRDefault="00427FA5" w:rsidP="00427FA5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427FA5" w:rsidRPr="00427FA5" w:rsidRDefault="00427FA5" w:rsidP="00427FA5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6"/>
        <w:gridCol w:w="4788"/>
      </w:tblGrid>
      <w:tr w:rsidR="00427FA5" w:rsidRPr="00427FA5" w:rsidTr="006A0A51">
        <w:trPr>
          <w:cantSplit/>
          <w:trHeight w:val="297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Общие сведения</w:t>
            </w:r>
          </w:p>
        </w:tc>
      </w:tr>
      <w:tr w:rsidR="00427FA5" w:rsidRPr="00427FA5" w:rsidTr="006A0A51">
        <w:trPr>
          <w:cantSplit/>
          <w:trHeight w:val="27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 (день, месяц, год)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27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рождения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27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Адреса в Интернете (сайт, блог и т. д.), где можно познакомиться с участником и публикуемыми им материалами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278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2. Работа</w:t>
            </w: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Занимаемая должность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Преподаваемые предметы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A5" w:rsidRPr="00427FA5" w:rsidRDefault="00427FA5" w:rsidP="004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Квалификационная категория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67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Почетные звания и награды (наименования и даты получения)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036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Послужной список (места, сроки, должности работы за последние 10 лет) 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07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841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Принадлежность к профсоюзной организации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3. Образование</w:t>
            </w: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Специальность, квалификация по диплому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стажировок, курсов и т. п., места и сроки их получения)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Знание иностранных языков (указать уровень владения)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Ученая степень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Название диссертационной работы (работ)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Основные публикации (в т. ч. брошюры, книги)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4. Общественная деятельность</w:t>
            </w: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деятельности управляющего совета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5. Семья</w:t>
            </w: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Семейное положение (фамилия, имя, отчество и профессия супруга)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Дети (имена и возраст)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6. Досуг</w:t>
            </w: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Хобби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Спортивные увлечения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Сценические таланты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7. Контакты</w:t>
            </w: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Рабочий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Домашний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Рабочий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Домашний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Мобильный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Рабочая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Личная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личного сайта в Интернете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Адрес школьного сайта в Интернете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8. Профессиональные ценности</w:t>
            </w: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Ваше педагогическое кредо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Почему Вам нравится работать в образовательном учреждении?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Профессиональные и личностные ценности, наиболее Вам близкие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9.Интересные сведения об участнике конкурса</w:t>
            </w:r>
            <w:r w:rsidRPr="00427F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:rsidR="00427FA5" w:rsidRPr="00427FA5" w:rsidRDefault="00427FA5" w:rsidP="00427FA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не раскрытые предыдущими разделами (не более 500 слов)</w:t>
            </w:r>
          </w:p>
        </w:tc>
      </w:tr>
      <w:tr w:rsidR="00427FA5" w:rsidRPr="00427FA5" w:rsidTr="006A0A51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427FA5" w:rsidRPr="00427FA5" w:rsidRDefault="00427FA5" w:rsidP="00427FA5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427FA5" w:rsidRPr="00427FA5" w:rsidRDefault="00427FA5" w:rsidP="00427FA5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Правильность сведений, представленных в информационной карте, подтверждаю:</w:t>
      </w:r>
    </w:p>
    <w:p w:rsidR="00427FA5" w:rsidRPr="00427FA5" w:rsidRDefault="00427FA5" w:rsidP="00427F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                                               ________________________________</w:t>
      </w:r>
    </w:p>
    <w:p w:rsidR="00427FA5" w:rsidRPr="00427FA5" w:rsidRDefault="00427FA5" w:rsidP="00427FA5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(подпись)                                                                                (фамилия, имя, отчество)      </w:t>
      </w:r>
    </w:p>
    <w:p w:rsidR="00427FA5" w:rsidRPr="00427FA5" w:rsidRDefault="00427FA5" w:rsidP="00427FA5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</w:t>
      </w:r>
    </w:p>
    <w:p w:rsidR="00427FA5" w:rsidRPr="00427FA5" w:rsidRDefault="00427FA5" w:rsidP="00427F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</w:t>
      </w:r>
      <w:r w:rsidRPr="00427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</w:t>
      </w:r>
    </w:p>
    <w:p w:rsidR="00427FA5" w:rsidRPr="00427FA5" w:rsidRDefault="00427FA5" w:rsidP="00427FA5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«____» __________ 2023 г.</w:t>
      </w:r>
    </w:p>
    <w:p w:rsidR="00427FA5" w:rsidRPr="00427FA5" w:rsidRDefault="00427FA5" w:rsidP="004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427FA5" w:rsidRPr="00427FA5" w:rsidRDefault="00427FA5" w:rsidP="004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sectPr w:rsidR="00427FA5" w:rsidRPr="00427FA5" w:rsidSect="009D60FF">
          <w:pgSz w:w="11906" w:h="16838"/>
          <w:pgMar w:top="1134" w:right="709" w:bottom="357" w:left="1418" w:header="709" w:footer="709" w:gutter="0"/>
          <w:cols w:space="720"/>
        </w:sectPr>
      </w:pPr>
    </w:p>
    <w:p w:rsidR="00427FA5" w:rsidRPr="00427FA5" w:rsidRDefault="00427FA5" w:rsidP="00427FA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Информационный лист в буклет конкурса</w:t>
      </w:r>
    </w:p>
    <w:p w:rsidR="00427FA5" w:rsidRPr="00427FA5" w:rsidRDefault="00427FA5" w:rsidP="00427FA5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</w:t>
      </w:r>
    </w:p>
    <w:p w:rsidR="00427FA5" w:rsidRPr="00427FA5" w:rsidRDefault="00427FA5" w:rsidP="00427FA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(название конкурса)</w:t>
      </w:r>
    </w:p>
    <w:p w:rsidR="00427FA5" w:rsidRPr="00427FA5" w:rsidRDefault="00427FA5" w:rsidP="004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Фамилия Имя Отчество - </w:t>
      </w:r>
      <w:r w:rsidRPr="00427F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(шрифт Times New Roman, 11 размер, жир.)</w:t>
      </w:r>
    </w:p>
    <w:p w:rsidR="00427FA5" w:rsidRPr="00427FA5" w:rsidRDefault="00427FA5" w:rsidP="00427FA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427FA5" w:rsidRPr="00427FA5" w:rsidRDefault="00427FA5" w:rsidP="0042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2"/>
        <w:gridCol w:w="5949"/>
      </w:tblGrid>
      <w:tr w:rsidR="00427FA5" w:rsidRPr="00427FA5" w:rsidTr="006A0A51">
        <w:tc>
          <w:tcPr>
            <w:tcW w:w="4077" w:type="dxa"/>
            <w:shd w:val="clear" w:color="auto" w:fill="auto"/>
          </w:tcPr>
          <w:p w:rsidR="00427FA5" w:rsidRPr="00427FA5" w:rsidRDefault="00427FA5" w:rsidP="004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</w:tblGrid>
            <w:tr w:rsidR="00427FA5" w:rsidRPr="00427FA5" w:rsidTr="006A0A51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A5" w:rsidRPr="00427FA5" w:rsidRDefault="00427FA5" w:rsidP="0042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:rsidR="00427FA5" w:rsidRPr="00427FA5" w:rsidRDefault="00427FA5" w:rsidP="00427FA5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Фото конкурсанта в формате </w:t>
                  </w: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JPG</w:t>
                  </w: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(прилагается отдельно).</w:t>
                  </w:r>
                </w:p>
                <w:p w:rsidR="00427FA5" w:rsidRPr="00427FA5" w:rsidRDefault="00427FA5" w:rsidP="00427FA5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:rsidR="00427FA5" w:rsidRPr="00427FA5" w:rsidRDefault="00427FA5" w:rsidP="00427FA5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Название файла должно содержать фамилию автора </w:t>
                  </w:r>
                </w:p>
                <w:p w:rsidR="00427FA5" w:rsidRPr="00427FA5" w:rsidRDefault="00427FA5" w:rsidP="0042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:rsidR="00427FA5" w:rsidRPr="00427FA5" w:rsidRDefault="00427FA5" w:rsidP="0042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:rsidR="00427FA5" w:rsidRPr="00427FA5" w:rsidRDefault="00427FA5" w:rsidP="0042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</w:tbl>
          <w:p w:rsidR="00427FA5" w:rsidRPr="00427FA5" w:rsidRDefault="00427FA5" w:rsidP="004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</w:tcPr>
          <w:p w:rsidR="00427FA5" w:rsidRPr="00427FA5" w:rsidRDefault="00427FA5" w:rsidP="004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tbl>
            <w:tblPr>
              <w:tblW w:w="4524" w:type="dxa"/>
              <w:tblLook w:val="04A0" w:firstRow="1" w:lastRow="0" w:firstColumn="1" w:lastColumn="0" w:noHBand="0" w:noVBand="1"/>
            </w:tblPr>
            <w:tblGrid>
              <w:gridCol w:w="4524"/>
            </w:tblGrid>
            <w:tr w:rsidR="00427FA5" w:rsidRPr="00427FA5" w:rsidTr="006A0A51">
              <w:trPr>
                <w:trHeight w:val="2404"/>
              </w:trPr>
              <w:tc>
                <w:tcPr>
                  <w:tcW w:w="4524" w:type="dxa"/>
                  <w:shd w:val="clear" w:color="auto" w:fill="auto"/>
                  <w:hideMark/>
                </w:tcPr>
                <w:p w:rsidR="00427FA5" w:rsidRPr="00427FA5" w:rsidRDefault="00427FA5" w:rsidP="00427FA5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ДАТА РОЖДЕНИЯ</w:t>
                  </w:r>
                </w:p>
                <w:p w:rsidR="00427FA5" w:rsidRPr="00427FA5" w:rsidRDefault="00427FA5" w:rsidP="00427FA5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МЕСТО РОЖДЕНИЯ</w:t>
                  </w:r>
                </w:p>
                <w:p w:rsidR="00427FA5" w:rsidRPr="00427FA5" w:rsidRDefault="00427FA5" w:rsidP="00427FA5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ОБРАЗОВАНИЕ</w:t>
                  </w:r>
                </w:p>
                <w:p w:rsidR="00427FA5" w:rsidRPr="00427FA5" w:rsidRDefault="00427FA5" w:rsidP="00427FA5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МЕСТО РАБОТЫ</w:t>
                  </w:r>
                </w:p>
                <w:p w:rsidR="00427FA5" w:rsidRPr="00427FA5" w:rsidRDefault="00427FA5" w:rsidP="00427FA5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ДОЛЖНОСТЬ</w:t>
                  </w:r>
                </w:p>
                <w:p w:rsidR="00427FA5" w:rsidRPr="00427FA5" w:rsidRDefault="00427FA5" w:rsidP="00427FA5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ПЕДАГОГИЧЕСКИЙ СТАЖ</w:t>
                  </w:r>
                </w:p>
                <w:p w:rsidR="00427FA5" w:rsidRPr="00427FA5" w:rsidRDefault="00427FA5" w:rsidP="00427FA5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КВАЛИФИКАЦИОННАЯ КАТЕГОРИЯ</w:t>
                  </w:r>
                </w:p>
                <w:p w:rsidR="00427FA5" w:rsidRPr="00427FA5" w:rsidRDefault="00427FA5" w:rsidP="00427FA5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ПЕДАГОГИЧЕСКОЕ КРЕДО</w:t>
                  </w:r>
                </w:p>
                <w:p w:rsidR="00427FA5" w:rsidRPr="00427FA5" w:rsidRDefault="00427FA5" w:rsidP="00427FA5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548DD4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ХОББИ</w:t>
                  </w:r>
                </w:p>
              </w:tc>
            </w:tr>
          </w:tbl>
          <w:p w:rsidR="00427FA5" w:rsidRPr="00427FA5" w:rsidRDefault="00427FA5" w:rsidP="004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7FA5" w:rsidRPr="00427FA5" w:rsidTr="006A0A51">
        <w:tc>
          <w:tcPr>
            <w:tcW w:w="10314" w:type="dxa"/>
            <w:gridSpan w:val="2"/>
            <w:shd w:val="clear" w:color="auto" w:fill="auto"/>
          </w:tcPr>
          <w:p w:rsidR="00427FA5" w:rsidRPr="00427FA5" w:rsidRDefault="00427FA5" w:rsidP="00427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427FA5" w:rsidRPr="00427FA5" w:rsidRDefault="00427FA5" w:rsidP="00427FA5">
      <w:pPr>
        <w:tabs>
          <w:tab w:val="left" w:pos="426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Информация об участнике: результаты деятельности, профессиональные 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и личностные достижения педагога </w:t>
      </w:r>
      <w:r w:rsidRPr="00427F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(шрифт Times New Roman, 10 размер, </w:t>
      </w:r>
      <w:r w:rsidRPr="00427F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br/>
        <w:t>от 1200 до 1500 знаков)</w:t>
      </w:r>
    </w:p>
    <w:p w:rsidR="00427FA5" w:rsidRPr="00427FA5" w:rsidRDefault="00427FA5" w:rsidP="00427FA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:rsidR="00427FA5" w:rsidRPr="00427FA5" w:rsidRDefault="00427FA5" w:rsidP="00427FA5">
      <w:pPr>
        <w:spacing w:after="0" w:line="240" w:lineRule="auto"/>
        <w:ind w:right="112" w:firstLine="666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E539A" w:rsidRDefault="003E539A"/>
    <w:p w:rsidR="00427FA5" w:rsidRDefault="00427FA5"/>
    <w:p w:rsidR="00427FA5" w:rsidRDefault="00427FA5"/>
    <w:p w:rsidR="00427FA5" w:rsidRDefault="00427FA5"/>
    <w:p w:rsidR="00427FA5" w:rsidRDefault="00427FA5"/>
    <w:p w:rsidR="00427FA5" w:rsidRDefault="00427FA5"/>
    <w:p w:rsidR="00427FA5" w:rsidRDefault="00427FA5"/>
    <w:p w:rsidR="00427FA5" w:rsidRDefault="00427FA5"/>
    <w:p w:rsidR="00427FA5" w:rsidRDefault="00427FA5"/>
    <w:p w:rsidR="00427FA5" w:rsidRDefault="00427FA5"/>
    <w:p w:rsidR="00427FA5" w:rsidRDefault="00427FA5"/>
    <w:p w:rsidR="00427FA5" w:rsidRDefault="00427FA5"/>
    <w:p w:rsidR="00427FA5" w:rsidRDefault="00427FA5"/>
    <w:p w:rsidR="00427FA5" w:rsidRDefault="00427FA5"/>
    <w:p w:rsidR="00427FA5" w:rsidRDefault="00427FA5"/>
    <w:p w:rsidR="00427FA5" w:rsidRPr="00427FA5" w:rsidRDefault="00427FA5" w:rsidP="00AB2A67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AB2A67" w:rsidRPr="00AB2A67" w:rsidRDefault="00AB2A67" w:rsidP="00AB2A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Содержание и порядок проведения муниципального этапа конкурсов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B2A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профессионального педагогического мастерства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2023 году</w:t>
      </w:r>
    </w:p>
    <w:p w:rsidR="00AB2A67" w:rsidRPr="00AB2A67" w:rsidRDefault="00AB2A67" w:rsidP="00AB2A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AB2A67" w:rsidRPr="00AB2A67" w:rsidRDefault="00AB2A67" w:rsidP="00AB2A67">
      <w:pPr>
        <w:tabs>
          <w:tab w:val="left" w:pos="567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Конкурс «Учитель года – 2023»</w:t>
      </w:r>
    </w:p>
    <w:p w:rsidR="00AB2A67" w:rsidRPr="00AB2A67" w:rsidRDefault="00AB2A67" w:rsidP="00AB2A67">
      <w:pPr>
        <w:numPr>
          <w:ilvl w:val="1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Состав портфолио участников согласно Положению о муниципальном этапе конкурсов</w:t>
      </w:r>
      <w:r w:rsidRPr="00AB2A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профессионального педагогического мастерства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2023 году:</w:t>
      </w:r>
    </w:p>
    <w:p w:rsidR="00AB2A67" w:rsidRPr="00AB2A67" w:rsidRDefault="00AB2A67" w:rsidP="00AB2A67">
      <w:pPr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информационная карта участника конкурса;</w:t>
      </w:r>
    </w:p>
    <w:p w:rsidR="00AB2A67" w:rsidRPr="00AB2A67" w:rsidRDefault="00AB2A67" w:rsidP="00AB2A67">
      <w:pPr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заверенная копия приказа, подтверждающего квалификационную категорию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 занимаемой должности (аттестационный лист);</w:t>
      </w:r>
    </w:p>
    <w:p w:rsidR="00AB2A67" w:rsidRPr="00AB2A67" w:rsidRDefault="00AB2A67" w:rsidP="00AB2A67">
      <w:pPr>
        <w:numPr>
          <w:ilvl w:val="0"/>
          <w:numId w:val="3"/>
        </w:numPr>
        <w:tabs>
          <w:tab w:val="left" w:pos="284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цветная портретная 9х13 фотография в формате .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jpg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разрешением 300 точек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 дюйм;</w:t>
      </w:r>
    </w:p>
    <w:p w:rsidR="00AB2A67" w:rsidRPr="00AB2A67" w:rsidRDefault="00AB2A67" w:rsidP="00AB2A67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информационный лист в буклет конкурса (информация об участнике, в которой отражены личные данные педагога, дата и место рождения, образование, место работы, должность, педагогический стаж, квалификационная категория, результаты деятельности, профессиональные и личностные достижения педагога, педагогическое кредо, хобби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(не более 1200–1500 знаков). </w:t>
      </w:r>
    </w:p>
    <w:p w:rsidR="00AB2A67" w:rsidRPr="00AB2A67" w:rsidRDefault="00AB2A67" w:rsidP="00AB2A67">
      <w:pPr>
        <w:numPr>
          <w:ilvl w:val="1"/>
          <w:numId w:val="39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_Hlk136012594"/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Участники предоставляют портфолио до 05.06.2023 (включительно) в электронном формате на адрес электронной почты: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pev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@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admsurqut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:rsidR="00AB2A67" w:rsidRPr="00AB2A67" w:rsidRDefault="00AB2A67" w:rsidP="00AB2A67">
      <w:pPr>
        <w:numPr>
          <w:ilvl w:val="1"/>
          <w:numId w:val="39"/>
        </w:numPr>
        <w:tabs>
          <w:tab w:val="left" w:pos="0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 19.09.2023 все участники конкурса «Учитель года – 2023» направляют актуальную ссылку на электронный ресурс, размещенный в сети Интернет на адрес электронной почты: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pev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@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admsurqut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AB2A67" w:rsidRPr="00AB2A67" w:rsidRDefault="00AB2A67" w:rsidP="00AB2A67">
      <w:pPr>
        <w:numPr>
          <w:ilvl w:val="1"/>
          <w:numId w:val="39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Конкурс «Учитель года – 2023» включает в себя следующие этапы, туры и задания</w:t>
      </w:r>
      <w:bookmarkEnd w:id="2"/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:rsidR="00AB2A67" w:rsidRPr="00AB2A67" w:rsidRDefault="00AB2A67" w:rsidP="00AB2A67">
      <w:pPr>
        <w:tabs>
          <w:tab w:val="left" w:pos="567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1842"/>
        <w:gridCol w:w="3686"/>
        <w:gridCol w:w="3106"/>
      </w:tblGrid>
      <w:tr w:rsidR="00AB2A67" w:rsidRPr="00AB2A67" w:rsidTr="00AB2A67">
        <w:trPr>
          <w:jc w:val="center"/>
        </w:trPr>
        <w:tc>
          <w:tcPr>
            <w:tcW w:w="1142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 w:type="page"/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 w:type="page"/>
              <w:t>Этап/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тур</w:t>
            </w:r>
          </w:p>
        </w:tc>
        <w:tc>
          <w:tcPr>
            <w:tcW w:w="1842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 конкурсных заданий/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регламент</w:t>
            </w:r>
          </w:p>
        </w:tc>
        <w:tc>
          <w:tcPr>
            <w:tcW w:w="3686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Формат</w:t>
            </w:r>
          </w:p>
        </w:tc>
        <w:tc>
          <w:tcPr>
            <w:tcW w:w="3106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Критерии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оценивания</w:t>
            </w:r>
          </w:p>
        </w:tc>
      </w:tr>
      <w:tr w:rsidR="00AB2A67" w:rsidRPr="00AB2A67" w:rsidTr="00AB2A67">
        <w:trPr>
          <w:trHeight w:val="131"/>
          <w:jc w:val="center"/>
        </w:trPr>
        <w:tc>
          <w:tcPr>
            <w:tcW w:w="1142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Заочный этап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«Интернет-ресурс»</w:t>
            </w:r>
          </w:p>
        </w:tc>
        <w:tc>
          <w:tcPr>
            <w:tcW w:w="3686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Цель: демонстрация использования информационно-коммуникационных технологий как ресурса повышения качества профессиональной деятельности педагога.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Интернет-ресурсе участника Конкурса (личный сайт, страница социальной сети, блог, страница на сайте образовательной организации) создается страница, представляющая достижения педагога и обучающихся.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Ссылка на ресурс размещается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 информационной карте претендента.</w:t>
            </w:r>
          </w:p>
        </w:tc>
        <w:tc>
          <w:tcPr>
            <w:tcW w:w="3106" w:type="dxa"/>
          </w:tcPr>
          <w:p w:rsidR="00AB2A67" w:rsidRPr="00AB2A67" w:rsidRDefault="00AB2A67" w:rsidP="00AB2A67">
            <w:pPr>
              <w:numPr>
                <w:ilvl w:val="0"/>
                <w:numId w:val="1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информационная насыщенность;</w:t>
            </w:r>
          </w:p>
          <w:p w:rsidR="00AB2A67" w:rsidRPr="00AB2A67" w:rsidRDefault="00AB2A67" w:rsidP="00AB2A67">
            <w:pPr>
              <w:numPr>
                <w:ilvl w:val="0"/>
                <w:numId w:val="1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безопасность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комфортность виртуальной образовательной среды;</w:t>
            </w:r>
          </w:p>
          <w:p w:rsidR="00AB2A67" w:rsidRPr="00AB2A67" w:rsidRDefault="00AB2A67" w:rsidP="00AB2A67">
            <w:pPr>
              <w:numPr>
                <w:ilvl w:val="0"/>
                <w:numId w:val="1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эффективность обратной связи;</w:t>
            </w:r>
          </w:p>
          <w:p w:rsidR="00AB2A67" w:rsidRPr="00AB2A67" w:rsidRDefault="00AB2A67" w:rsidP="00AB2A67">
            <w:pPr>
              <w:numPr>
                <w:ilvl w:val="0"/>
                <w:numId w:val="1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актуальность информации;</w:t>
            </w:r>
          </w:p>
          <w:p w:rsidR="00AB2A67" w:rsidRPr="00AB2A67" w:rsidRDefault="00AB2A67" w:rsidP="00AB2A67">
            <w:pPr>
              <w:numPr>
                <w:ilvl w:val="0"/>
                <w:numId w:val="1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оригинальность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адекватность дизайна.</w:t>
            </w:r>
          </w:p>
        </w:tc>
      </w:tr>
      <w:tr w:rsidR="00AB2A67" w:rsidRPr="00AB2A67" w:rsidTr="00AB2A67">
        <w:trPr>
          <w:trHeight w:val="1833"/>
          <w:jc w:val="center"/>
        </w:trPr>
        <w:tc>
          <w:tcPr>
            <w:tcW w:w="1142" w:type="dxa"/>
            <w:vMerge w:val="restart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Очный этап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тур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</w:tcPr>
          <w:p w:rsidR="00AB2A67" w:rsidRPr="00AB2A67" w:rsidRDefault="00AB2A67" w:rsidP="00AB2A67">
            <w:pPr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1.Конкурсное испытание «Урок».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Формат конкурсного испытания: урок по предмету.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Регламент: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обоснование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применения методических подходов, приемов и технологий в соответствии с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заявленной темой и целевыми ориентирами урока (до 5 минут);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–проведение урока (35 минут);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 самоанализ урока и ответы на вопросы членов жюри (до 10 минут).</w:t>
            </w:r>
          </w:p>
        </w:tc>
        <w:tc>
          <w:tcPr>
            <w:tcW w:w="3686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Цель: раскрытие профессионального мастерства конкурсанта в условиях планирования, проведения и анализа эффективности урока, проявление творческого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потенциала, самостоятельности, умения ориентироваться в ситуации, знания своего предмета и способности выйти в обучении на межпредметный и метапредметный уровни.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Урок проводится в общеобразовательном учреждении, утверждённым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оргкомитетом в качестве площадки проведения очного этапа Конкурса.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Темы учебных уроков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определяются общеобразовательным учреждением в соответствии с календарно-тематическим планированием рабочих программ по выбранным участниками Конкурса предметам и с учётом их фактического выполнения в соответствующих классах.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случае, если преподаваемый конкурсантом предмет не изучается в общеобразовательном учреждении, урок проводится на вводную тему.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Возрастной и количественный состав учебной группы конкурсант указывает в заявке.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 учителем-предметником конкурсант имеет право встречаться в течение двух дней до проведения конкурсного занятия с целью получения психолого-педагогической информации об учащихся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состоянии преподавания предмета.</w:t>
            </w:r>
          </w:p>
        </w:tc>
        <w:tc>
          <w:tcPr>
            <w:tcW w:w="3106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kern w:val="0"/>
                <w:sz w:val="23"/>
                <w:szCs w:val="23"/>
                <w:lang w:eastAsia="ru-RU"/>
                <w14:ligatures w14:val="none"/>
              </w:rPr>
              <w:t>– методическая и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kern w:val="0"/>
                <w:sz w:val="23"/>
                <w:szCs w:val="23"/>
                <w:lang w:eastAsia="ru-RU"/>
                <w14:ligatures w14:val="none"/>
              </w:rPr>
              <w:t>психолого- педагогическая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грамотность;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 корректность и глубина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понимания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предметного содержания;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 целеполагание и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результативность;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 творческий подход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 решению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профессиональных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задач;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 коммуникативная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культура;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 рефлексивная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культура.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B2A67" w:rsidRPr="00AB2A67" w:rsidTr="00AB2A67">
        <w:trPr>
          <w:trHeight w:val="272"/>
          <w:jc w:val="center"/>
        </w:trPr>
        <w:tc>
          <w:tcPr>
            <w:tcW w:w="1142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</w:tcPr>
          <w:p w:rsidR="00AB2A67" w:rsidRPr="00AB2A67" w:rsidRDefault="00AB2A67" w:rsidP="00AB2A67">
            <w:pPr>
              <w:tabs>
                <w:tab w:val="left" w:pos="4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2.Конкурсное испытание «Воспитательное событие». </w:t>
            </w:r>
          </w:p>
          <w:p w:rsidR="00AB2A67" w:rsidRPr="00AB2A67" w:rsidRDefault="00AB2A67" w:rsidP="00AB2A67">
            <w:pPr>
              <w:tabs>
                <w:tab w:val="left" w:pos="4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Регламент</w:t>
            </w:r>
          </w:p>
          <w:p w:rsidR="00AB2A67" w:rsidRPr="00AB2A67" w:rsidRDefault="00AB2A67" w:rsidP="00AB2A67">
            <w:pPr>
              <w:tabs>
                <w:tab w:val="left" w:pos="402"/>
              </w:tabs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конкурсного испытания: </w:t>
            </w:r>
          </w:p>
          <w:p w:rsidR="00AB2A67" w:rsidRPr="00AB2A67" w:rsidRDefault="00AB2A67" w:rsidP="00AB2A67">
            <w:pPr>
              <w:tabs>
                <w:tab w:val="left" w:pos="402"/>
              </w:tabs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 выступление конкурсанта (до 20 минут);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 ответы на вопросы членов жюри (до 10 минут).</w:t>
            </w:r>
          </w:p>
        </w:tc>
        <w:tc>
          <w:tcPr>
            <w:tcW w:w="3686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Цель конкурсного испытания: демонстрация профессиональных компетенций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конкурсанта в области организации и проведения внеурочного занятия,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направленного на достижение результатов воспитания.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Формат конкурсного испытания: внеурочное занятие с обучающимися,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которое проводится в общеобразовательном учреждении, утвержденном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Оргкомитетом в качестве площадки проведения очного этапа Конкурса.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Очередность выступления конкурсантов определятся программой Конкурсов.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Конкурсант проводит внеурочное занятие в том же классе, в котором проводился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урок.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Направление и тему внеурочного занятия конкурсант определяет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самостоятельно, руководствуясь соответствующей рабочей программой воспитания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общеобразовательного учреждения, утвержденного Оргкомитетом в качестве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площадки проведения очного этапа Конкурса.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 внеурочного занятия определяется конкурсантом самостоятельно.</w:t>
            </w:r>
          </w:p>
        </w:tc>
        <w:tc>
          <w:tcPr>
            <w:tcW w:w="3106" w:type="dxa"/>
          </w:tcPr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 воспитательная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ценность и результативность;</w:t>
            </w:r>
          </w:p>
          <w:p w:rsidR="00AB2A67" w:rsidRPr="00AB2A67" w:rsidRDefault="00AB2A67" w:rsidP="00431721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–методическая и психолого- педагогическая</w:t>
            </w:r>
          </w:p>
          <w:p w:rsidR="00AB2A67" w:rsidRPr="00AB2A67" w:rsidRDefault="00AB2A67" w:rsidP="00431721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грамотность;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 творческий подход к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решению воспитательных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задач;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–коммуникативная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культура;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B2A67" w:rsidRPr="00AB2A67" w:rsidTr="00AB2A67">
        <w:trPr>
          <w:trHeight w:val="1266"/>
          <w:jc w:val="center"/>
        </w:trPr>
        <w:tc>
          <w:tcPr>
            <w:tcW w:w="1142" w:type="dxa"/>
            <w:vMerge w:val="restart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II тур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(финал)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</w:tcPr>
          <w:p w:rsidR="00AB2A67" w:rsidRPr="00AB2A67" w:rsidRDefault="00AB2A67" w:rsidP="00AB2A67">
            <w:pPr>
              <w:tabs>
                <w:tab w:val="left" w:pos="402"/>
              </w:tabs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1.Конкурсное испытание «Мастер-класс». Регламент: </w:t>
            </w:r>
          </w:p>
          <w:p w:rsidR="00AB2A67" w:rsidRPr="00AB2A67" w:rsidRDefault="00AB2A67" w:rsidP="00AB2A67">
            <w:pPr>
              <w:tabs>
                <w:tab w:val="left" w:pos="402"/>
              </w:tabs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 выступление конкурсанта (до 20 мин.);</w:t>
            </w:r>
          </w:p>
          <w:p w:rsidR="00AB2A67" w:rsidRPr="00AB2A67" w:rsidRDefault="00AB2A67" w:rsidP="00AB2A67">
            <w:pPr>
              <w:tabs>
                <w:tab w:val="left" w:pos="402"/>
              </w:tabs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 вопросы жюри и ответы участника (до 5 мин.).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Цель: демонстрация финалистами Конкурса профессионального мастерства в области презентации и трансляции педагогического опыта в ситуации профессионального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взаимодействия.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Формат конкурсного испытания: публичная индивидуальная демонстрация способов профессиональной деятельности, доказавших свою эффективность в практической работе конкурсанта (трансляция на сцене методов, эффективных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приёмов и др.).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Тему, форму проведения мастер-класса, наличие фокус-группы и ее количественный состав конкурсанты определяют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самостоятельно. Очередность выступлений определяется по результатам жеребьевки.</w:t>
            </w:r>
          </w:p>
        </w:tc>
        <w:tc>
          <w:tcPr>
            <w:tcW w:w="3106" w:type="dxa"/>
          </w:tcPr>
          <w:p w:rsidR="00AB2A67" w:rsidRPr="00AB2A67" w:rsidRDefault="00431721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  <w:t>– а</w:t>
            </w:r>
            <w:r w:rsidR="00AB2A67" w:rsidRPr="00AB2A67"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  <w:t>ктуальность и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  <w:t>методическая обоснованность;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  <w:t>– практическая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  <w:t>значимость и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  <w:t>применимость;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  <w:t>– предметное содержание;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  <w:t>– организация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  <w:t>деятельности, уровень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  <w:t>мотивации участников,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  <w:t>результативность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  <w:t>мастер-класса;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  <w:t>– информационная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  <w:t>культура;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kern w:val="0"/>
                <w:sz w:val="24"/>
                <w:szCs w:val="24"/>
                <w:lang w:eastAsia="ru-RU"/>
                <w14:ligatures w14:val="none"/>
              </w:rPr>
              <w:t>– коммуникативная и</w:t>
            </w:r>
          </w:p>
          <w:p w:rsidR="00AB2A67" w:rsidRPr="00AB2A67" w:rsidRDefault="00AB2A67" w:rsidP="00431721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NewRomanPSMT" w:eastAsia="Times New Roman" w:hAnsi="TimesNewRomanPSMT" w:cs="TimesNewRomanPSMT"/>
                <w:color w:val="000000"/>
                <w:kern w:val="0"/>
                <w:sz w:val="24"/>
                <w:szCs w:val="16"/>
                <w:lang w:eastAsia="ru-RU"/>
                <w14:ligatures w14:val="none"/>
              </w:rPr>
              <w:t>рефлексивная культура.</w:t>
            </w:r>
          </w:p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B2A67" w:rsidRPr="00AB2A67" w:rsidTr="00AB2A67">
        <w:trPr>
          <w:trHeight w:val="1687"/>
          <w:jc w:val="center"/>
        </w:trPr>
        <w:tc>
          <w:tcPr>
            <w:tcW w:w="1142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</w:tcPr>
          <w:p w:rsidR="00AB2A67" w:rsidRPr="00AB2A67" w:rsidRDefault="00AB2A67" w:rsidP="00AB2A67">
            <w:pPr>
              <w:tabs>
                <w:tab w:val="left" w:pos="402"/>
              </w:tabs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2.Конкурсное испытание «Вопрос учителю года» Регламент конкурсного испытания: на каждого участника – не более 20 минут.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Цель конкурсного испытания: демонстрация финалистами Конкурса способности к конструктивному диалогу со всеми участниками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образовательных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отношений и представителями общественности по актуальным вопросам развития системы образования.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Формат конкурсного испытания: ответы финалистов Конкурса на вопросы интервьюеров из числа ученической, родительской, профессиональной, культурной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общественности и представителей пресс-центров в формате пресс-конференции.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Очередность выступления определяются жеребьевкой.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Общение интервьюеров с финалистами, последовательность вопросов и ответов регулируются модератором.</w:t>
            </w:r>
          </w:p>
        </w:tc>
        <w:tc>
          <w:tcPr>
            <w:tcW w:w="3106" w:type="dxa"/>
          </w:tcPr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 ценностные основания и аргументированность профессионально-личностной позиции;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–масштабность видения проблем и нестандартность предлагаемых решений;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–конструктивность позиции;</w:t>
            </w:r>
          </w:p>
          <w:p w:rsidR="00AB2A67" w:rsidRPr="00AB2A67" w:rsidRDefault="00AB2A67" w:rsidP="00AB2A67">
            <w:pPr>
              <w:tabs>
                <w:tab w:val="left" w:pos="-157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–коммуникативная культура.</w:t>
            </w:r>
          </w:p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B2A67" w:rsidRPr="00AB2A67" w:rsidTr="00AB2A67">
        <w:trPr>
          <w:trHeight w:val="270"/>
          <w:jc w:val="center"/>
        </w:trPr>
        <w:tc>
          <w:tcPr>
            <w:tcW w:w="1142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3.Конкурсное испытание «Круглый стол» </w:t>
            </w:r>
          </w:p>
        </w:tc>
        <w:tc>
          <w:tcPr>
            <w:tcW w:w="3686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Открытое обсуждение актуальных и значимых вопросов образования. 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Цель: раскрытие лидерского потенциала призеров конкурса, демонстрация призерами конкурса понимания стратегических направлений развития образования и представление педагогической общественности собственного видения конструктивных решений актуальных задач образования.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16"/>
                <w:lang w:eastAsia="ru-RU"/>
                <w14:ligatures w14:val="none"/>
              </w:rPr>
              <w:t xml:space="preserve"> «Круглого стола» определяется оргкомитетом конкурса и доводится до участников конкурса за 2 дня до начала конкурсного испытания.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06" w:type="dxa"/>
          </w:tcPr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понимание тенденций развития образования;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масштабность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нестандартность суждений;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обоснованность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конструктивность предложений;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коммуникационная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языковая культура;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ценностных ориентиров и личная позиция.</w:t>
            </w:r>
          </w:p>
        </w:tc>
      </w:tr>
    </w:tbl>
    <w:p w:rsidR="00AB2A67" w:rsidRPr="00AB2A67" w:rsidRDefault="00AB2A67" w:rsidP="00AB2A67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AB2A67" w:rsidRPr="00AB2A67" w:rsidRDefault="00AB2A67" w:rsidP="00AB2A67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Конкурс «Педагогическая надежда – 2023»</w:t>
      </w:r>
    </w:p>
    <w:p w:rsidR="00AB2A67" w:rsidRPr="00AB2A67" w:rsidRDefault="00AB2A67" w:rsidP="00AB2A67">
      <w:pPr>
        <w:numPr>
          <w:ilvl w:val="1"/>
          <w:numId w:val="21"/>
        </w:numPr>
        <w:tabs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Состав портфолио участников согласно Положению о муниципальном этапе конкурсов</w:t>
      </w:r>
      <w:r w:rsidRPr="00AB2A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профессионального педагогического мастерства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2023 году:</w:t>
      </w:r>
    </w:p>
    <w:p w:rsidR="00AB2A67" w:rsidRPr="00AB2A67" w:rsidRDefault="00AB2A67" w:rsidP="00AB2A67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информационная карта участника конкурса;</w:t>
      </w:r>
    </w:p>
    <w:p w:rsidR="00AB2A67" w:rsidRPr="00AB2A67" w:rsidRDefault="00AB2A67" w:rsidP="00AB2A67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заверенная копия приказа, подтверждающего квалификационную категорию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 занимаемой должности (аттестационный лист), при ее наличии;</w:t>
      </w:r>
    </w:p>
    <w:p w:rsidR="00AB2A67" w:rsidRPr="00AB2A67" w:rsidRDefault="00AB2A67" w:rsidP="00AB2A67">
      <w:pPr>
        <w:numPr>
          <w:ilvl w:val="0"/>
          <w:numId w:val="20"/>
        </w:numPr>
        <w:tabs>
          <w:tab w:val="left" w:pos="284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цветная портретная 9х13 фотография в формате .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jpg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разрешением 300 точек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 дюйм;</w:t>
      </w:r>
    </w:p>
    <w:p w:rsidR="00AB2A67" w:rsidRPr="00AB2A67" w:rsidRDefault="00AB2A67" w:rsidP="00AB2A67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информационный лист в буклет конкурса (информация об участнике, в которой отражены личные данные педагога, дата и место рождения, образование, место работы, должность, педагогический стаж, квалификационная категория, результаты деятельности, профессиональные и личностные достижения педагога, педагогическое кредо, хобби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(не более 1200-1500 знаков). </w:t>
      </w:r>
    </w:p>
    <w:p w:rsidR="00AB2A67" w:rsidRPr="00AB2A67" w:rsidRDefault="00AB2A67" w:rsidP="00AB2A67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Портфолио участники предоставляют до 05.06.2023 (включительно) в электронном формате на адрес электронной почты: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galinger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ea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@admsurgut.ru.</w:t>
      </w:r>
    </w:p>
    <w:p w:rsidR="00AB2A67" w:rsidRPr="00AB2A67" w:rsidRDefault="00AB2A67" w:rsidP="00AB2A67">
      <w:pPr>
        <w:tabs>
          <w:tab w:val="left" w:pos="851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2.3. До 19.09.2023 все участники конкурса «Педагогическая надежда – 2023» размещают эссе «Я – педагог», разработку урока на электронном ресурсе на </w:t>
      </w:r>
      <w:r w:rsidRPr="00AB2A67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>странице участника на официальном сайте образовательного учреждения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направляют ссылку на него на адрес электронной почты: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galinger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ea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@admsurgut.ru.</w:t>
      </w:r>
    </w:p>
    <w:p w:rsidR="00AB2A67" w:rsidRPr="00AB2A67" w:rsidRDefault="00AB2A67" w:rsidP="00AB2A67">
      <w:pPr>
        <w:numPr>
          <w:ilvl w:val="1"/>
          <w:numId w:val="21"/>
        </w:numPr>
        <w:tabs>
          <w:tab w:val="left" w:pos="851"/>
          <w:tab w:val="left" w:pos="993"/>
        </w:tabs>
        <w:spacing w:after="24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Конкурс «Педагогическая надежда – 2023» включает в себя следующие туры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 задания: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01"/>
        <w:gridCol w:w="3651"/>
        <w:gridCol w:w="3327"/>
      </w:tblGrid>
      <w:tr w:rsidR="00AB2A67" w:rsidRPr="00AB2A67" w:rsidTr="006F1C68">
        <w:trPr>
          <w:jc w:val="center"/>
        </w:trPr>
        <w:tc>
          <w:tcPr>
            <w:tcW w:w="1135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Тур</w:t>
            </w:r>
          </w:p>
        </w:tc>
        <w:tc>
          <w:tcPr>
            <w:tcW w:w="1701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 конкурсных заданий/регламент</w:t>
            </w:r>
          </w:p>
        </w:tc>
        <w:tc>
          <w:tcPr>
            <w:tcW w:w="3651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Формат</w:t>
            </w:r>
          </w:p>
        </w:tc>
        <w:tc>
          <w:tcPr>
            <w:tcW w:w="3327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</w:tr>
      <w:tr w:rsidR="00AB2A67" w:rsidRPr="00AB2A67" w:rsidTr="006F1C68">
        <w:trPr>
          <w:jc w:val="center"/>
        </w:trPr>
        <w:tc>
          <w:tcPr>
            <w:tcW w:w="1135" w:type="dxa"/>
            <w:vMerge w:val="restart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Заочный этап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«Интернет-портфолио»</w:t>
            </w:r>
          </w:p>
        </w:tc>
        <w:tc>
          <w:tcPr>
            <w:tcW w:w="3651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Страница участника на официальном сайте образовательного учреждения, включающая резюме участника конкурса, авторские разработки, портретное фото претендента на участие в конкурсе, фото- и видеоматериалы, отражающие опыт работы и т.д.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Ссылка на ресурс размещается в информационной карте претендента.</w:t>
            </w:r>
          </w:p>
        </w:tc>
        <w:tc>
          <w:tcPr>
            <w:tcW w:w="3327" w:type="dxa"/>
          </w:tcPr>
          <w:p w:rsidR="00AB2A67" w:rsidRPr="00AB2A67" w:rsidRDefault="00AB2A67" w:rsidP="00AB2A67">
            <w:pPr>
              <w:numPr>
                <w:ilvl w:val="0"/>
                <w:numId w:val="1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содержательность;</w:t>
            </w:r>
          </w:p>
          <w:p w:rsidR="00AB2A67" w:rsidRPr="00AB2A67" w:rsidRDefault="00AB2A67" w:rsidP="00AB2A67">
            <w:pPr>
              <w:numPr>
                <w:ilvl w:val="0"/>
                <w:numId w:val="1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концептуальность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эргономичность;</w:t>
            </w:r>
          </w:p>
          <w:p w:rsidR="00AB2A67" w:rsidRPr="00AB2A67" w:rsidRDefault="00AB2A67" w:rsidP="00AB2A67">
            <w:pPr>
              <w:numPr>
                <w:ilvl w:val="0"/>
                <w:numId w:val="1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методическая грамотность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ценность материалов;</w:t>
            </w:r>
          </w:p>
          <w:p w:rsidR="00AB2A67" w:rsidRPr="00AB2A67" w:rsidRDefault="00AB2A67" w:rsidP="00AB2A67">
            <w:pPr>
              <w:numPr>
                <w:ilvl w:val="0"/>
                <w:numId w:val="1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оригинальность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адекватность дизайна.</w:t>
            </w:r>
          </w:p>
        </w:tc>
      </w:tr>
      <w:tr w:rsidR="00AB2A67" w:rsidRPr="00AB2A67" w:rsidTr="006F1C68">
        <w:trPr>
          <w:jc w:val="center"/>
        </w:trPr>
        <w:tc>
          <w:tcPr>
            <w:tcW w:w="1135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Эссе «Я – педагог»</w:t>
            </w:r>
          </w:p>
        </w:tc>
        <w:tc>
          <w:tcPr>
            <w:tcW w:w="3651" w:type="dxa"/>
          </w:tcPr>
          <w:p w:rsidR="00AB2A67" w:rsidRPr="00AB2A67" w:rsidRDefault="00AB2A67" w:rsidP="00AB2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Текст эсс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 объемом до 6 страниц (шрифт –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Times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New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Roman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; кегль – 14; межстрочный интервал – 1,5. Текстовый файл выполняется в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Word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Формат страницы А4; все поля страницы – по 2 см. Выравнивание по ширине, абзацный отступ – 1,5. Страницы нумеруются). </w:t>
            </w:r>
          </w:p>
          <w:p w:rsidR="00AB2A67" w:rsidRPr="00AB2A67" w:rsidRDefault="00AB2A67" w:rsidP="00AB2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Эссе размещается на интернет-ресурсе (интернет-портфолио) кандидата на участие в конкурсе.</w:t>
            </w:r>
          </w:p>
        </w:tc>
        <w:tc>
          <w:tcPr>
            <w:tcW w:w="3327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- языковая грамотность текста;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- обоснование актуальности;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- ценностная направленность;</w:t>
            </w:r>
          </w:p>
          <w:p w:rsidR="00AB2A67" w:rsidRPr="00AB2A67" w:rsidRDefault="00AB2A67" w:rsidP="00AB2A67">
            <w:p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- аргументированность позиции;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 xml:space="preserve">- формулирование проблем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br/>
              <w:t>и видение путей их решения;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- рефлексивность;</w:t>
            </w:r>
          </w:p>
          <w:p w:rsidR="00AB2A67" w:rsidRPr="00AB2A67" w:rsidRDefault="00AB2A67" w:rsidP="00AB2A67">
            <w:p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- оригинальность изложения.</w:t>
            </w:r>
          </w:p>
        </w:tc>
      </w:tr>
      <w:tr w:rsidR="00AB2A67" w:rsidRPr="00AB2A67" w:rsidTr="006F1C68">
        <w:trPr>
          <w:jc w:val="center"/>
        </w:trPr>
        <w:tc>
          <w:tcPr>
            <w:tcW w:w="1135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«Разработка урока»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Конспект урока (занятия) может содержать таблицы, схемы, рисунки, диаграммы, презентацию. Если конспект сопровождается презентацией, то презентация предоставляется в формате *.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pdf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Конспект урока (занятия) размещается на интернет-ресурсе (интернет-портфолио) участника конкурса.</w:t>
            </w:r>
          </w:p>
          <w:p w:rsidR="00AB2A67" w:rsidRPr="00AB2A67" w:rsidRDefault="00AB2A67" w:rsidP="00AB2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грамотность целеполагания, композиционного строения учебного занятия;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методическое обоснование выбора образовательной технологии, методов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приемов обучения;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обоснованность применения интерактивного оборудования / интерактивной технологии;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разработанность учебно-методического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дидактического обеспечения занятия;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культура оформления конспекта, технологической карты;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информационная и языковая культура (грамотность письменной речи, ясность изложения).</w:t>
            </w:r>
          </w:p>
        </w:tc>
      </w:tr>
      <w:tr w:rsidR="00AB2A67" w:rsidRPr="00AB2A67" w:rsidTr="006F1C68">
        <w:trPr>
          <w:jc w:val="center"/>
        </w:trPr>
        <w:tc>
          <w:tcPr>
            <w:tcW w:w="9814" w:type="dxa"/>
            <w:gridSpan w:val="4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результатам заочного этапа формируется рейтинг участников конкурса, согласно которому определяется предельно допустимый состав участников следующего очного этапа – не более 15 человек, набравших наибольшее количество средних баллов.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случае если количество участников конкурса изначально меньше предельно допустимого, к участию в очном этапе допускаются все конкурсанты.</w:t>
            </w:r>
          </w:p>
        </w:tc>
      </w:tr>
      <w:tr w:rsidR="00AB2A67" w:rsidRPr="00AB2A67" w:rsidTr="006F1C68">
        <w:trPr>
          <w:jc w:val="center"/>
        </w:trPr>
        <w:tc>
          <w:tcPr>
            <w:tcW w:w="1135" w:type="dxa"/>
            <w:vMerge w:val="restart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 тур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Публичное выступление 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до 7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Ответы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 вопросы жюри/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минуты</w:t>
            </w:r>
          </w:p>
        </w:tc>
        <w:tc>
          <w:tcPr>
            <w:tcW w:w="3651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16"/>
                <w:lang w:eastAsia="ru-RU"/>
                <w14:ligatures w14:val="none"/>
              </w:rPr>
              <w:t>Публичное выступление перед коллегами, жюри, общественностью на тему, по которой, на взгляд участника, должно быть организовано широкое и открытое общественное обсуждение.</w:t>
            </w:r>
          </w:p>
        </w:tc>
        <w:tc>
          <w:tcPr>
            <w:tcW w:w="3327" w:type="dxa"/>
          </w:tcPr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 xml:space="preserve">убедительность </w:t>
            </w:r>
            <w:r w:rsidRPr="00AB2A67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br/>
              <w:t>и аргументированность выступления;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асштабность и глубина раскрытия темы;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оригинальность раскрытия темы;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коммуникативная культура;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культура речи;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умение предъявить свою мировоззренческую позицию. </w:t>
            </w:r>
          </w:p>
        </w:tc>
      </w:tr>
      <w:tr w:rsidR="00AB2A67" w:rsidRPr="00AB2A67" w:rsidTr="006F1C68">
        <w:trPr>
          <w:jc w:val="center"/>
        </w:trPr>
        <w:tc>
          <w:tcPr>
            <w:tcW w:w="1135" w:type="dxa"/>
            <w:vMerge/>
            <w:vAlign w:val="center"/>
          </w:tcPr>
          <w:p w:rsidR="00AB2A67" w:rsidRPr="00AB2A67" w:rsidRDefault="00AB2A67" w:rsidP="00AB2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Учебное занятие / урок – 45 минут; психолого-педагогичес-кое меропри-ятие, логопе-дическое за-нятие с деть-ми – до 30 минут; педагогичес-кое занятие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 детьми дош-кольного воз-раста – до 30 минут; открытое занятие «Ознакомле-ние с новым видом деятельности по дополни-тельной об-щеобразова-тельной прог-рамме» с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учащимися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до 30 минут.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Самоанализ учебного занятия /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Ответы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 вопросы жюри /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минут</w:t>
            </w:r>
          </w:p>
        </w:tc>
        <w:tc>
          <w:tcPr>
            <w:tcW w:w="3651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Учебное занятие по предмету (направлению деятельности) проводится в образовательном учреждении, определенном организационным комитетом.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Цель: раскрытие профессионального мастерства конкурсанта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условиях планирования, проведения и анализа эффективности учебного занятия, проявление творческого потенциала, самостоятельности, умения ориентироваться в ситуации, знания своего предмета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способности выйти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 обучении на межпредметный и метапредметный уровни.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Тему учебного занятия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AB2A6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возрастной и количественный состав учебной группы определяет конкурсант, указывая в заявке.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 учителем – предметником и классным руководителем учащихся, воспитателем обучающихся конкурсант имеет право встречаться в течение двух дней до проведения занятий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 целью получения психолого-педагогической информации об учащихся и обучающихся, особенностях преподавания предмета.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 анализирует учебное занятие сразу после его проведения</w:t>
            </w:r>
          </w:p>
        </w:tc>
        <w:tc>
          <w:tcPr>
            <w:tcW w:w="3327" w:type="dxa"/>
          </w:tcPr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информационная и языковая грамотность;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результативность;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методическое мастерство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br/>
              <w:t>и творчество;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мотивирование к обучению;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рефлексия и оценивание;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организационная культура;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эффективная коммуникация;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ценностные ориентиры;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 xml:space="preserve">метапредметность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br/>
              <w:t>и межпредметная интеграция;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 xml:space="preserve">самостоятельность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br/>
              <w:t>и творчество.</w:t>
            </w:r>
          </w:p>
        </w:tc>
      </w:tr>
      <w:tr w:rsidR="00AB2A67" w:rsidRPr="00AB2A67" w:rsidTr="006F1C68">
        <w:trPr>
          <w:jc w:val="center"/>
        </w:trPr>
        <w:tc>
          <w:tcPr>
            <w:tcW w:w="1135" w:type="dxa"/>
            <w:vMerge w:val="restart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II тур (финал)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Мастер-класс / 15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Ответы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 вопросы жюри /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минут</w:t>
            </w:r>
          </w:p>
        </w:tc>
        <w:tc>
          <w:tcPr>
            <w:tcW w:w="3651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Публичная индивидуальная демонстрация способов трансляции на сцене педагогических, психолого-педагогических, образовательных технологий (методов, эффективных приемов и др.).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Цель: демонстрация педагогического мастерства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планировании и анализе эффективности учебных занятий и подходов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 обучению, выявление лучшего педагогического опыта и инновационных практик, осознание педагогом своей деятельности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сравнительном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рефлексивном контексте, осмысление перспектив собственного профессионального развития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потенциала транслирования методик и технологий преподавания.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Тему, численность и состав участников мастер-класса конкурсант определяет самостоятельно.</w:t>
            </w:r>
          </w:p>
        </w:tc>
        <w:tc>
          <w:tcPr>
            <w:tcW w:w="3327" w:type="dxa"/>
          </w:tcPr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актуальность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методическое обоснование;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творческий подход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импровизация;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исследовательская компетентность и культура;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коммуникативная культура;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рефлексивная культура;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информационная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языковая культура;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ценностные ориентиры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воспитательная направленность;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метапредметность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межпредметная интеграция;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развивающий характер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результативность;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проектные подходы.</w:t>
            </w:r>
          </w:p>
        </w:tc>
      </w:tr>
      <w:tr w:rsidR="00AB2A67" w:rsidRPr="00AB2A67" w:rsidTr="006F1C68">
        <w:trPr>
          <w:jc w:val="center"/>
        </w:trPr>
        <w:tc>
          <w:tcPr>
            <w:tcW w:w="1135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:rsidR="00AB2A67" w:rsidRPr="00AB2A67" w:rsidRDefault="00AB2A67" w:rsidP="00AB2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«Образовательный проект»</w:t>
            </w:r>
          </w:p>
          <w:p w:rsidR="00AB2A67" w:rsidRPr="00AB2A67" w:rsidRDefault="00AB2A67" w:rsidP="00AB2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часа – разработка образовательного проекта</w:t>
            </w:r>
          </w:p>
          <w:p w:rsidR="00AB2A67" w:rsidRPr="00AB2A67" w:rsidRDefault="00AB2A67" w:rsidP="00AB2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минут – презентация</w:t>
            </w:r>
          </w:p>
          <w:p w:rsidR="00AB2A67" w:rsidRPr="00AB2A67" w:rsidRDefault="00AB2A67" w:rsidP="00AB2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минут – ответы на вопросы экспертов</w:t>
            </w:r>
          </w:p>
        </w:tc>
        <w:tc>
          <w:tcPr>
            <w:tcW w:w="3651" w:type="dxa"/>
          </w:tcPr>
          <w:p w:rsidR="00AB2A67" w:rsidRPr="00AB2A67" w:rsidRDefault="00AB2A67" w:rsidP="00AB2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Группа финалистов в течение 15 минут проводит обсуждение и выбирает тему образовательного проекта, распределяют зоны ответственности каждого члена команды. </w:t>
            </w:r>
          </w:p>
          <w:p w:rsidR="00AB2A67" w:rsidRPr="00AB2A67" w:rsidRDefault="00AB2A67" w:rsidP="00AB2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разработки образовательного проекта, создания минимального работающего прототипа проекта и его представления в электронном и/или другом формате.</w:t>
            </w:r>
          </w:p>
          <w:p w:rsidR="00AB2A67" w:rsidRPr="00AB2A67" w:rsidRDefault="00AB2A67" w:rsidP="00AB2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lightGray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Тематика образовательного проекта в 2023 году «Педагог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 наставник».</w:t>
            </w:r>
          </w:p>
        </w:tc>
        <w:tc>
          <w:tcPr>
            <w:tcW w:w="3327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убедительность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аргументация позиции;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коммуникационная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языковая культура;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актуальность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реалистичность суждений</w:t>
            </w:r>
          </w:p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B2A67" w:rsidRPr="00AB2A67" w:rsidTr="006F1C68">
        <w:trPr>
          <w:jc w:val="center"/>
        </w:trPr>
        <w:tc>
          <w:tcPr>
            <w:tcW w:w="1135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«Круглый стол» /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Открытое обсуждение актуальных и значимых вопросов образования. 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Цель: раскрытие лидерского потенциала призеров конкурса, демонстрация призерами конкурса понимания стратегических направлений развития образования и представление педагогической общественности собственного видения конструктивных решений актуальных задач образования.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16"/>
                <w:lang w:eastAsia="ru-RU"/>
                <w14:ligatures w14:val="none"/>
              </w:rPr>
              <w:t>Тема «Круглого стола» определяется оргкомитетом конкурса и доводится до участников конкурса за 2 дня до начала конкурсного испытания.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 xml:space="preserve">- понимание тенденций развития образования </w:t>
            </w:r>
            <w:r w:rsidRPr="00AB2A67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br/>
              <w:t>и вопросов государственной образовательной политики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 xml:space="preserve">- глубина и нестандартность суждений, обоснованность </w:t>
            </w:r>
            <w:r w:rsidRPr="00AB2A67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br/>
              <w:t>и конструктивность предложений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- проявленная личная позиция и коммуникативная культура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AB2A67" w:rsidRPr="00AB2A67" w:rsidRDefault="00AB2A67" w:rsidP="00AB2A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AB2A67" w:rsidRPr="00AB2A67" w:rsidRDefault="00AB2A67" w:rsidP="00AB2A67">
      <w:pPr>
        <w:tabs>
          <w:tab w:val="left" w:pos="1134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:rsidR="00AB2A67" w:rsidRPr="00AB2A67" w:rsidRDefault="00AB2A67" w:rsidP="00AB2A67">
      <w:pPr>
        <w:tabs>
          <w:tab w:val="left" w:pos="1134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Содержание конкурса «Воспитатель года – 2023».</w:t>
      </w:r>
    </w:p>
    <w:p w:rsidR="00AB2A67" w:rsidRPr="00AB2A67" w:rsidRDefault="00AB2A67" w:rsidP="00AB2A67">
      <w:pPr>
        <w:numPr>
          <w:ilvl w:val="1"/>
          <w:numId w:val="5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Состав портфолио участников согласно Положению о конкурсах</w:t>
      </w:r>
      <w:r w:rsidRPr="00AB2A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профессионального педагогического мастерства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городе Сургуте в 2023 году:</w:t>
      </w:r>
    </w:p>
    <w:p w:rsidR="00AB2A67" w:rsidRPr="00AB2A67" w:rsidRDefault="00AB2A67" w:rsidP="00AB2A67">
      <w:pPr>
        <w:numPr>
          <w:ilvl w:val="0"/>
          <w:numId w:val="64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информационная карта участника конкурса;</w:t>
      </w:r>
    </w:p>
    <w:p w:rsidR="00AB2A67" w:rsidRPr="00AB2A67" w:rsidRDefault="00AB2A67" w:rsidP="00AB2A67">
      <w:pPr>
        <w:numPr>
          <w:ilvl w:val="0"/>
          <w:numId w:val="64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заверенная копия приказа, подтверждающего квалификационную категорию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 занимаемой должности (аттестационный лист);</w:t>
      </w:r>
    </w:p>
    <w:p w:rsidR="00AB2A67" w:rsidRPr="00AB2A67" w:rsidRDefault="00AB2A67" w:rsidP="00AB2A67">
      <w:pPr>
        <w:numPr>
          <w:ilvl w:val="0"/>
          <w:numId w:val="64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цветная портретная 9х13 фотография в формате .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jpg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разрешением 300 точек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 дюйм;</w:t>
      </w:r>
    </w:p>
    <w:p w:rsidR="00AB2A67" w:rsidRPr="00AB2A67" w:rsidRDefault="00AB2A67" w:rsidP="00AB2A67">
      <w:pPr>
        <w:numPr>
          <w:ilvl w:val="0"/>
          <w:numId w:val="64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информационный лист в буклет конкурса (информация об участнике, в которой отражены личные данные педагога, дата и место рождения, образование, место работы, должность, педагогический стаж, квалификационная категория, результаты деятельности, профессиональные и личностные достижения педагога, педагогическое кредо, хобби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(не более 1200-1500 знаков).</w:t>
      </w:r>
    </w:p>
    <w:p w:rsidR="00AB2A67" w:rsidRPr="00AB2A67" w:rsidRDefault="00AB2A67" w:rsidP="00AB2A67">
      <w:pPr>
        <w:numPr>
          <w:ilvl w:val="1"/>
          <w:numId w:val="5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Портфолио участники предоставляют до 05.06.2023 (включительно) в электронном формате на адрес электронной почты: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eremeeva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in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@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admsurgut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либо на электронном носителе по адресу: г. Сургут, ул. Гагарина, д. 11, кабинет 228; </w:t>
      </w:r>
    </w:p>
    <w:p w:rsidR="00AB2A67" w:rsidRPr="00AB2A67" w:rsidRDefault="00AB2A67" w:rsidP="00AB2A67">
      <w:pPr>
        <w:numPr>
          <w:ilvl w:val="1"/>
          <w:numId w:val="5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 19.09.2023 все участники конкурса «Воспитатель года – 2022» направляют актуальную ссылку на электронный ресурс, размещенный в сети Интернет, на адрес электронной почты: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eremeeva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in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@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admsurgut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AB2A67" w:rsidRPr="00AB2A67" w:rsidRDefault="00AB2A67" w:rsidP="00AB2A67">
      <w:pPr>
        <w:numPr>
          <w:ilvl w:val="1"/>
          <w:numId w:val="53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Конкурс «Воспитатель года – 2023» включает в себя следующие туры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 задания:</w:t>
      </w:r>
    </w:p>
    <w:p w:rsidR="00AB2A67" w:rsidRPr="00AB2A67" w:rsidRDefault="00AB2A67" w:rsidP="00AB2A67">
      <w:pPr>
        <w:tabs>
          <w:tab w:val="left" w:pos="567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Look w:val="01E0" w:firstRow="1" w:lastRow="1" w:firstColumn="1" w:lastColumn="1" w:noHBand="0" w:noVBand="0"/>
      </w:tblPr>
      <w:tblGrid>
        <w:gridCol w:w="1276"/>
        <w:gridCol w:w="1985"/>
        <w:gridCol w:w="2977"/>
        <w:gridCol w:w="3430"/>
      </w:tblGrid>
      <w:tr w:rsidR="00AB2A67" w:rsidRPr="00AB2A67" w:rsidTr="00AB2A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Этап/тур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 конкурсных заданий/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регламент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</w:tr>
      <w:tr w:rsidR="00AB2A67" w:rsidRPr="00AB2A67" w:rsidTr="00AB2A67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Заочный этап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«Интернет-портфолио»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Интернет-ресурс участника конкурса (страница на официальном сайте образовательного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я, реализующего образовательные программы дошкольного образования, в котором работает участник, или ссылка на личный сайт, размещенная на странице образовательного учреждения),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видеоматериалы, использование конкурсантом электронных образовательных и информационных ресурсов, формы его коммуникации в информационно-телекоммуникационной сети Интернет.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Адрес интернет-ресурса вносится в информационную карту участника. </w:t>
            </w: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Интернет-адрес должен быть активным </w:t>
            </w: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при открытии посредством входа через любой браузер.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185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 Содержательность и практическая значимость материалов:</w:t>
            </w:r>
          </w:p>
          <w:p w:rsidR="00AB2A67" w:rsidRPr="00AB2A67" w:rsidRDefault="00AB2A67" w:rsidP="00AB2A67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содержание материалов ориентировано на различные категории участников образовательных отношений (обучающиеся, педагоги, родители (законные представители);</w:t>
            </w:r>
          </w:p>
          <w:p w:rsidR="00AB2A67" w:rsidRPr="00AB2A67" w:rsidRDefault="00AB2A67" w:rsidP="00AB2A67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информационный контент, представленный для родителей (законных представителей) обучающихся, содержателен, доступен для понимания, актуален;</w:t>
            </w:r>
          </w:p>
          <w:p w:rsidR="00AB2A67" w:rsidRPr="00AB2A67" w:rsidRDefault="00AB2A67" w:rsidP="00AB2A67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содержание материалов отражает основные направления (одно или несколько) развития детей в соответствии с требованиями ФГОС ДО;</w:t>
            </w:r>
          </w:p>
          <w:p w:rsidR="00AB2A67" w:rsidRPr="00AB2A67" w:rsidRDefault="00AB2A67" w:rsidP="00AB2A67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содержание материалов направлено на решение воспитательных задач;</w:t>
            </w:r>
          </w:p>
          <w:p w:rsidR="00AB2A67" w:rsidRPr="00AB2A67" w:rsidRDefault="00AB2A67" w:rsidP="00AB2A67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материалы имеют практико-ориентированный характер;</w:t>
            </w:r>
          </w:p>
          <w:p w:rsidR="00AB2A67" w:rsidRPr="00AB2A67" w:rsidRDefault="00AB2A67" w:rsidP="00AB2A67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материалы представляют интерес для профессионального сообщества;</w:t>
            </w:r>
          </w:p>
          <w:p w:rsidR="00AB2A67" w:rsidRPr="00AB2A67" w:rsidRDefault="00AB2A67" w:rsidP="00AB2A67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представлены полезные ссылки на ресурсы, посвященные вопросам дошкольного образования.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Характеристики ресурса: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обеспечены четкая структура представления материалов и удобство навигации</w:t>
            </w:r>
            <w:r w:rsidRPr="00AB2A6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представлен контент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предусмотрена возможность осуществления «обратной связи»; 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используются разные формы представления информации (текстовая, числовая, графическая, аудио, видео и др.);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материалы регулярно обновляются;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отсутствуют орфографические, пунктуационные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 грамматические ошибки</w:t>
            </w:r>
          </w:p>
        </w:tc>
      </w:tr>
      <w:tr w:rsidR="00AB2A67" w:rsidRPr="00AB2A67" w:rsidTr="00AB2A67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«Визитная карточка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«Я - педагог»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Видеоролик продолжительностью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до 3 минут.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Видеоролик должен содержать информацию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Видеоролик должен быть оформлен информационной заставкой с указанием муниципалитета, образовательного </w:t>
            </w:r>
            <w:r w:rsidRPr="00AB2A6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учреждения, Ф.И.О.</w:t>
            </w: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участника конкурса.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Видеоролик размещается конкурсантом на платформе </w:t>
            </w:r>
            <w:r w:rsidRPr="00AB2A6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RUTUBE</w:t>
            </w:r>
            <w:r w:rsidRPr="00AB2A6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r w:rsidRPr="00AB2A6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https</w:t>
            </w:r>
            <w:r w:rsidRPr="00AB2A6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://</w:t>
            </w:r>
            <w:r w:rsidRPr="00AB2A6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rutube</w:t>
            </w:r>
            <w:r w:rsidRPr="00AB2A6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AB2A6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ru</w:t>
            </w:r>
            <w:r w:rsidRPr="00AB2A6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/).</w:t>
            </w: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Ссылка на видеоролик размещается на интернет-ресурсе конкурсанта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67" w:rsidRPr="00AB2A67" w:rsidRDefault="00AB2A67" w:rsidP="00AB2A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- Информативность и содержательность: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демонстрируются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профессиональные достижения педагога в работе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с обучающимися,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  <w:t xml:space="preserve">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родителями (законными представителями) обучающихся, коллегами;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демонстрируются интересы и увлечения педагога, связанные с профессиональной деятельностью;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демонстрируется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индивидуальный стиль профессиональной деятельности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 оригинальность.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Представление информации: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соблюдается соответствие видеоряда содержанию;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видеоряд, композиция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и содержание интересны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и оригинальны.</w:t>
            </w:r>
          </w:p>
        </w:tc>
      </w:tr>
      <w:tr w:rsidR="00AB2A67" w:rsidRPr="00AB2A67" w:rsidTr="00AB2A67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результатам заочного этапа формируется рейтинг участников конкурса, согласно которому определяется предельно допустимый состав участников следующего очного этапа – не более 15 человек, набравших наибольшее количество средних баллов.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 случае если количество участников конкурса изначально меньше предельно допустимого,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 участию в очном этапе допускаются все конкурсанты. </w:t>
            </w:r>
          </w:p>
        </w:tc>
      </w:tr>
      <w:tr w:rsidR="00AB2A67" w:rsidRPr="00AB2A67" w:rsidTr="00AB2A67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Очный этап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тур)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«Моя педагогическая находка»/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10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вопросы жюри/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Выступление конкурсанта, демонстрирующее наиболее значимый в его деятельности способ, метод или прием обучения, воспитания и развития детей дошкольного возраста. </w:t>
            </w:r>
            <w:r w:rsidRPr="00AB2A67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- Методическая грамотность: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обосновывает актуальность демонстрируемого способа/метода/приема для своей педагогической практики;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выявляет инновационную составляющую демонстрируемого способа/метода/приема;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обозначает цели и планируемые результаты применения демонстрируемого способа/метода/приема;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выявляет развивающий потенциал демонстрируемого способа/метода/приема;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представляет результативность демонстрируемого способа/метода/приема;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демонстрирует знания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в области педагогики и психологии;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демонстрирует оригинальность решения педагогических задач;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демонстрирует понимание места и значения конкретного способа/метода/приема в своей методической системе;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возможность использования информационно-коммуникационной технологии (ИКТ) при решении своих педагогических задач.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- Культура презентации: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представляет информацию целостно и структурированно;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конкретно и полно отвечает на вопросы экспертов;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использует оптимальный объем и содержание информации;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 допускает речевых ошибок;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вызывает профессиональный интерес аудитории;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ИКТ помогают наиболее полно раскрыть тему, служат иллюстрацией к выступлению; оформление соответствует теме, не препятствует восприятию содержания;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демонстрирует ораторские качества и артистизм.</w:t>
            </w:r>
          </w:p>
        </w:tc>
      </w:tr>
      <w:tr w:rsidR="00AB2A67" w:rsidRPr="00AB2A67" w:rsidTr="00AB2A67">
        <w:trPr>
          <w:trHeight w:val="27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«Педагогическое мероприятие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 детьми»/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 20 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Педагогическое мероприятие с детьми, демонстрирующее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профессиональные компетенции конкурсанта в области проектирования, организации и реализации различных видов развивающей деятельности дошкольников.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Тема занятия, возраст детей (группа) и последовательность выступлений определяются жеребьевкой. Участники конкурса проводят мероприятие в соответствии с расписанием занятий </w:t>
            </w: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распорядком пребывания воспитанников в образовательном учреждении.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Количественный состав обучающихся </w:t>
            </w: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 конкурсной группе – 10-12 человек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Реализация содержания образовательной программы дошкольного образования: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обеспечивает соответствие содержания занятия ФГОС ДО, ФОП ДО;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выстраивает педагогическое мероприятие в соответствии с поставленными целями;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реализует содержание на основе научно обоснованных подходов;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обеспечивает соответствие содержания возрастным особенностям воспитанников;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реализует воспитательные возможности содержания;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создает условия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для речевого/ социально-коммуникативного/ физического/ художественно-эстетического развития воспитанников;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реализует содержание, соответствующее современным научным знаниям, способствующее формированию современной картины мира;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реализует содержание, соответствующее традиционным ценностям российского общества.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- Методические приемы решения педагогических задач: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использует приемы привлечения и удержания внимания воспитанников;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использует приемы поддержки инициативы и самостоятельности воспитанников;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использует приемы стимулирования и поощрения воспитанников;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целесообразно применяет средства наглядности и ИКТ.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Организационная культура: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обеспечивает четкую структуру мероприятия;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мотивированно использует/не использует раздаточный материал и ТСО;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зонирует пространство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в соответствии с целями и задачами мероприятия и эффективно его использует;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соблюдает санитарно-гигиенические нормы ДО;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соблюдает регламент конкурсного испытания.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- Речевая, коммуникативная культура, личностно-профессиональные качества: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устанавливает эмоциональный контакт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с воспитанниками;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создает благоприятный психологический климат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в работе с воспитанниками;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соблюдает этические правила общения; 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 допускает речевых ошибок;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удерживает в фокусе внимания всех воспитанников, участвующих в мероприятии;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четко, понятно, доступно формулирует вопросы и задания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для воспитанников;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демонстрирует эмоциональную устойчивость;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демонстрирует индивидуальный стиль профессиональной деятельности.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- Рефлексивная культура </w:t>
            </w: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br/>
              <w:t>(на этапе самоанализа):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оценивает результативность проведенного мероприятия;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делает вывод о том, насколько удалось реализовать цель и задачи мероприятия;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обосновывает корректировку (или отсутствие корректировки) плана мероприятия в соответствии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с условиями его проведения;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оценивает эффективность своего взаимодействия с воспитанниками;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конкретно, точно и ясно отвечает на вопросы жюри</w:t>
            </w:r>
          </w:p>
        </w:tc>
      </w:tr>
      <w:tr w:rsidR="00AB2A67" w:rsidRPr="00AB2A67" w:rsidTr="00AB2A67">
        <w:trPr>
          <w:trHeight w:val="55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Ответы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 вопросы жюри/ 5 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Самоанализ и ответы на вопросы жюри проводятся после окончания всех мероприятий с детьми</w:t>
            </w:r>
          </w:p>
        </w:tc>
        <w:tc>
          <w:tcPr>
            <w:tcW w:w="3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B2A67" w:rsidRPr="00AB2A67" w:rsidTr="00AB2A67">
        <w:trPr>
          <w:trHeight w:val="555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Финалисты конкурса проходят испытания очного этапа (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II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тура) в порядке, определенном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соответствии с жеребьевкой, которая проводится после объявления итогов очного этапа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тура) конкурса.</w:t>
            </w:r>
          </w:p>
        </w:tc>
      </w:tr>
      <w:tr w:rsidR="00AB2A67" w:rsidRPr="00AB2A67" w:rsidTr="00AB2A6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II тур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(финал)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«Мастерская педагога»/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 10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Самоанализ и ответы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 вопросы жюри/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Мастер-класс конкурсанта с использованием элементов профессиональной деятельности (приемы, методы, технологии обучения и развития детей дошкольного возраста), демонстрирующий систему работы педагога, её оригинальность, эффективность и тиражируемость.</w:t>
            </w:r>
          </w:p>
          <w:p w:rsidR="00AB2A67" w:rsidRPr="00AB2A67" w:rsidRDefault="00AB2A67" w:rsidP="00AB2A67">
            <w:pPr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Содержание, тему, форму проведения мастер-класса (тренинговое занятие, деловая имитационная игра, моделирование, мастерская, творческая лаборатория, воркшоп и др.), наличие фокус-группы и ее количественный состав конкурсанты определяют самостоятельно.</w:t>
            </w:r>
          </w:p>
          <w:p w:rsidR="00AB2A67" w:rsidRPr="00AB2A67" w:rsidRDefault="00AB2A67" w:rsidP="00AB2A67">
            <w:pPr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финалистов на вопросы членов жюри по содержанию и целеполаганию представленного мастер-класса, а также общие профессиональные вопросы, актуальные для дошкольного образования</w:t>
            </w:r>
          </w:p>
          <w:p w:rsidR="00AB2A67" w:rsidRPr="00AB2A67" w:rsidRDefault="00AB2A67" w:rsidP="00AB2A6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- Актуальность и методическая обоснованность представленного опыта: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обосновывает значимость демонстрируемого опыта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для достижения целей дошкольного образования;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формулирует цель и задачи демонстрируемого опыта;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обосновывает педагогическую эффективность и результативность демонстрируемого опыта; 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устанавливает связь демонстрируемого опыта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с ФГОС ДО.</w:t>
            </w:r>
          </w:p>
          <w:p w:rsidR="00AB2A67" w:rsidRPr="00AB2A67" w:rsidRDefault="00AB2A67" w:rsidP="00AB2A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- Образовательный потенциал мастер-класса: 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акцентирует внимание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на ценностных, развивающих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и воспитательных эффектах представляемого опыта;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демонстрирует результативность используемой технологии/методов/приемов;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обозначает возможность тиражирования опыта в практике дошкольного образования;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обозначает особенности реализации представляемого опыта;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предлагает конкретные рекомендации по использованию демонстрируемой технологии/ методов/приемов;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демонстрирует широкий набор методов/приемов активизации профессиональной аудитории;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демонстрирует комплексность применения технологий, методов, приемов решения постановленной в мастер-классе проблемы/ задачи; 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вызывает профессиональный интерес аудитории.</w:t>
            </w:r>
          </w:p>
          <w:p w:rsidR="00AB2A67" w:rsidRPr="00AB2A67" w:rsidRDefault="00AB2A67" w:rsidP="00AB2A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- Организационная, информационная и коммуникативная культура: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демонстрирует способность передать способы педагогической деятельности;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использует оптимальные объем и содержание информации;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использует различные способы структурирования и представления информации;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обосновывает новизну представляемого опыта педагогической работы;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точно и корректно использует профессиональную терминологию, не допускает речевых ошибок;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обеспечивает четкую структуру и хронометраж мастер-класса;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оптимально использует ИКТ и средства наглядности;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демонстрирует умение сочетать интерактивные формы презентации педагогического опыта</w:t>
            </w:r>
          </w:p>
        </w:tc>
      </w:tr>
      <w:tr w:rsidR="00AB2A67" w:rsidRPr="00AB2A67" w:rsidTr="00AB2A6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III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«Педагогические дебаты»/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 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Публичные дебаты – обсуждение призерами с участием модератора проблемных задач, тенденций и стратегических направлений развития дошкольного образования, представление педагогической общественности собственного видения конструктивных решений существующих проблем.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Конкурсное испытание проводится в специально организованном пространстве в присутствии членов жюри, всех участников конкурса. Ход дебатов регулируется модератором (ведущим). Проблемные задачи дебатов доводятся до сведения конкурсантов после объявления 3 финалистов конкурса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- Ценностные ориентиры профессиональной деятельности: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демонстрирует знание и понимание государственной политики в области дошкольного образования;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четко излагает профессионально-личностную позицию, основанную на традиционных ценностях российского общества;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демонстрирует готовность к профессиональному совершенствованию и личностному росту.</w:t>
            </w:r>
          </w:p>
          <w:p w:rsidR="00AB2A67" w:rsidRPr="00AB2A67" w:rsidRDefault="00AB2A67" w:rsidP="00AB2A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- Умение вести профессиональный диалог: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демонстрирует понимание обсуждаемых вопросов и свободное владение темой;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удерживает тему обсуждения в фокусе внимания;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выявляет проблему и предлагает конструктивные и реалистичные пути ее решения;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опирается на психолого-педагогические знания и практический опыт, оперирует достоверными фактами.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- Коммуникативная и речевая культура, личностные качества: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демонстрирует ораторские качества и артистизм;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демонстрирует стрессоустойчивость, уверенность в себе, готовность к импровизации;</w:t>
            </w:r>
          </w:p>
          <w:p w:rsidR="00AB2A67" w:rsidRPr="00AB2A67" w:rsidRDefault="00AB2A67" w:rsidP="00AB2A67">
            <w:pPr>
              <w:spacing w:after="0" w:line="240" w:lineRule="auto"/>
              <w:ind w:firstLine="17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highlight w:val="green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соблюдает этические правила профессиональной коммуникации, грамотность речи</w:t>
            </w:r>
          </w:p>
        </w:tc>
      </w:tr>
    </w:tbl>
    <w:p w:rsidR="00AB2A67" w:rsidRPr="00AB2A67" w:rsidRDefault="00AB2A67" w:rsidP="00AB2A6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AB2A67" w:rsidRPr="00AB2A67" w:rsidRDefault="00AB2A67" w:rsidP="00AB2A67">
      <w:pPr>
        <w:tabs>
          <w:tab w:val="left" w:pos="567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Содержание конкурса «Сердце отдаю детям – 2023».</w:t>
      </w:r>
    </w:p>
    <w:p w:rsidR="00AB2A67" w:rsidRPr="00AB2A67" w:rsidRDefault="00AB2A67" w:rsidP="00AB2A67">
      <w:pPr>
        <w:numPr>
          <w:ilvl w:val="1"/>
          <w:numId w:val="50"/>
        </w:numPr>
        <w:tabs>
          <w:tab w:val="left" w:pos="567"/>
          <w:tab w:val="left" w:pos="1134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_Hlk37327999"/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Содержание электронного портфолио участников:</w:t>
      </w:r>
    </w:p>
    <w:p w:rsidR="00AB2A67" w:rsidRPr="00AB2A67" w:rsidRDefault="00AB2A67" w:rsidP="00AB2A67">
      <w:pPr>
        <w:numPr>
          <w:ilvl w:val="0"/>
          <w:numId w:val="26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информационная карта участника конкурса;</w:t>
      </w:r>
    </w:p>
    <w:p w:rsidR="00AB2A67" w:rsidRPr="00AB2A67" w:rsidRDefault="00AB2A67" w:rsidP="00AB2A67">
      <w:pPr>
        <w:numPr>
          <w:ilvl w:val="0"/>
          <w:numId w:val="26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заверенная копия приказа, подтверждающего квалификационную категорию по занимаемой должности (аттестационный лист);</w:t>
      </w:r>
    </w:p>
    <w:p w:rsidR="00AB2A67" w:rsidRPr="00AB2A67" w:rsidRDefault="00AB2A67" w:rsidP="00AB2A67">
      <w:pPr>
        <w:numPr>
          <w:ilvl w:val="0"/>
          <w:numId w:val="26"/>
        </w:num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цветная портретная 9х13 фотография в формате .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jpg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 разрешением 300 точек на дюйм.</w:t>
      </w:r>
    </w:p>
    <w:p w:rsidR="00AB2A67" w:rsidRPr="00AB2A67" w:rsidRDefault="00AB2A67" w:rsidP="00AB2A67">
      <w:pPr>
        <w:tabs>
          <w:tab w:val="left" w:pos="993"/>
          <w:tab w:val="left" w:pos="88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Дополнительно: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:rsidR="00AB2A67" w:rsidRPr="00AB2A67" w:rsidRDefault="00AB2A67" w:rsidP="00AB2A67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информационный лист в буклет конкурса (информация об участнике, в которой отражены личные данные педагога, дата и место рождения, образование, место работы, должность, педагогический стаж, квалификационная категория, результаты деятельности, профессиональные и личностные достижения педагога, педагогическое кредо, хобби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(не более 1200–1500 знаков);</w:t>
      </w:r>
    </w:p>
    <w:p w:rsidR="00AB2A67" w:rsidRPr="00AB2A67" w:rsidRDefault="00AB2A67" w:rsidP="00AB2A67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дополнительная общеразвивающая программа дополнительного образования детей.</w:t>
      </w:r>
    </w:p>
    <w:p w:rsidR="00AB2A67" w:rsidRPr="00AB2A67" w:rsidRDefault="00AB2A67" w:rsidP="00AB2A67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4.2.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Участники предоставляют портфолио до 05.06.2023 (включительно)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электронном формате на адрес электронной почты: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arslanova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@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admsurqut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AB2A67" w:rsidRPr="00AB2A67" w:rsidRDefault="00AB2A67" w:rsidP="00AB2A6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 19.09.2023 все участники конкурса «Сердце отдаю детям – 2023» направляют актуальную ссылку на электронный ресурс, размещенный в сети Интернет.</w:t>
      </w:r>
    </w:p>
    <w:bookmarkEnd w:id="3"/>
    <w:p w:rsidR="00AB2A67" w:rsidRPr="00AB2A67" w:rsidRDefault="00AB2A67" w:rsidP="00AB2A67">
      <w:pPr>
        <w:numPr>
          <w:ilvl w:val="0"/>
          <w:numId w:val="39"/>
        </w:numPr>
        <w:tabs>
          <w:tab w:val="left" w:pos="567"/>
          <w:tab w:val="left" w:pos="851"/>
        </w:tabs>
        <w:spacing w:after="24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Конкурс «Сердце отдаю детям – 2023» включает в себя следующие туры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 задания: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2690"/>
        <w:gridCol w:w="3051"/>
        <w:gridCol w:w="2695"/>
      </w:tblGrid>
      <w:tr w:rsidR="00AB2A67" w:rsidRPr="00AB2A67" w:rsidTr="00AB2A67">
        <w:trPr>
          <w:jc w:val="center"/>
        </w:trPr>
        <w:tc>
          <w:tcPr>
            <w:tcW w:w="1340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Этап/тур</w:t>
            </w:r>
          </w:p>
        </w:tc>
        <w:tc>
          <w:tcPr>
            <w:tcW w:w="2690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 конкурсных заданий/регламент</w:t>
            </w:r>
          </w:p>
        </w:tc>
        <w:tc>
          <w:tcPr>
            <w:tcW w:w="3051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Формат</w:t>
            </w:r>
          </w:p>
        </w:tc>
        <w:tc>
          <w:tcPr>
            <w:tcW w:w="2695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</w:tr>
      <w:tr w:rsidR="00AB2A67" w:rsidRPr="00AB2A67" w:rsidTr="00AB2A67">
        <w:trPr>
          <w:jc w:val="center"/>
        </w:trPr>
        <w:tc>
          <w:tcPr>
            <w:tcW w:w="1340" w:type="dxa"/>
            <w:vMerge w:val="restart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Заочный этап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0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«Видеоматериалы «Визитная карточка»</w:t>
            </w:r>
          </w:p>
        </w:tc>
        <w:tc>
          <w:tcPr>
            <w:tcW w:w="3051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Видеоролик (регламент: продолжительностью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не более 5 минут).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Видеоматериалы </w:t>
            </w:r>
            <w:r w:rsidRPr="00AB2A6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формате .mp4 размещаются </w:t>
            </w:r>
            <w:r w:rsidRPr="00AB2A6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 интернет-сайте образовательного учреждения. Адрес</w:t>
            </w:r>
            <w:r w:rsidRPr="00AB2A6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интернет-ресурса вносится </w:t>
            </w:r>
            <w:r w:rsidRPr="00AB2A6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 информационную карту претендента.</w:t>
            </w:r>
          </w:p>
        </w:tc>
        <w:tc>
          <w:tcPr>
            <w:tcW w:w="2695" w:type="dxa"/>
          </w:tcPr>
          <w:p w:rsidR="00AB2A67" w:rsidRPr="00AB2A67" w:rsidRDefault="00AB2A67" w:rsidP="00AB2A67">
            <w:pPr>
              <w:numPr>
                <w:ilvl w:val="0"/>
                <w:numId w:val="31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3"/>
                <w:szCs w:val="23"/>
                <w:lang w:eastAsia="ru-RU"/>
                <w14:ligatures w14:val="none"/>
              </w:rPr>
              <w:t>отражение профессиональных взглядов и позиций педагога дополнительного образования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numPr>
                <w:ilvl w:val="0"/>
                <w:numId w:val="31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3"/>
                <w:szCs w:val="23"/>
                <w:lang w:eastAsia="ru-RU"/>
                <w14:ligatures w14:val="none"/>
              </w:rPr>
              <w:t>отражение процесса профессиональной деятельности педагога по реализации дополнительной общеобразовательной программы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numPr>
                <w:ilvl w:val="0"/>
                <w:numId w:val="31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3"/>
                <w:szCs w:val="23"/>
                <w:lang w:eastAsia="ru-RU"/>
                <w14:ligatures w14:val="none"/>
              </w:rPr>
              <w:t>тражение результатов профессиональной деятельности педагога</w:t>
            </w:r>
          </w:p>
          <w:p w:rsidR="00AB2A67" w:rsidRPr="00AB2A67" w:rsidRDefault="00AB2A67" w:rsidP="00AB2A67">
            <w:pPr>
              <w:numPr>
                <w:ilvl w:val="0"/>
                <w:numId w:val="31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3"/>
                <w:szCs w:val="23"/>
                <w:lang w:eastAsia="ru-RU"/>
                <w14:ligatures w14:val="none"/>
              </w:rPr>
              <w:t>умение определять педагогические цели и задачи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numPr>
                <w:ilvl w:val="0"/>
                <w:numId w:val="31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3"/>
                <w:szCs w:val="23"/>
                <w:lang w:eastAsia="ru-RU"/>
                <w14:ligatures w14:val="none"/>
              </w:rPr>
              <w:t>умение обобщить и транслировать опыт своей профессиональной педагогической деятельности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numPr>
                <w:ilvl w:val="0"/>
                <w:numId w:val="31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3"/>
                <w:szCs w:val="23"/>
                <w:lang w:eastAsia="ru-RU"/>
                <w14:ligatures w14:val="none"/>
              </w:rPr>
              <w:t>наличие сведений об участии педагога и обучающихся в образовательных, досуговых, культурно-просветительских и других мероприятиях на муниципальном, региональном и федеральном уровнях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AB2A67" w:rsidRPr="00AB2A67" w:rsidTr="00AB2A67">
        <w:trPr>
          <w:jc w:val="center"/>
        </w:trPr>
        <w:tc>
          <w:tcPr>
            <w:tcW w:w="1340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0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«Дополнительная общеобразовательная программа» (общеразвивающая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или предпрофессиональная)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51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Конкурсные материалы включают: дополнительную общеобразовательную программу; аннотацию программы (объемом до 4 листов); аннотацию основных методических разработок к программе (до 5 листов); динамику результативности реализации программы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за сопоставимые периоды обучения, представленная в таблицах или графиках (до 2 листов), со ссылками на полные тексты указанных программно-методических документов (программа, методические разработки и др.), размещенных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 официальном сайте образовательного учреждения</w:t>
            </w:r>
            <w:r w:rsidRPr="00AB2A6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Ссылка</w:t>
            </w: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 ресурс размещается </w:t>
            </w: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 информационной карте претендента.</w:t>
            </w:r>
          </w:p>
        </w:tc>
        <w:tc>
          <w:tcPr>
            <w:tcW w:w="2695" w:type="dxa"/>
            <w:vAlign w:val="center"/>
          </w:tcPr>
          <w:p w:rsidR="00AB2A67" w:rsidRPr="00AB2A67" w:rsidRDefault="00AB2A67" w:rsidP="00AB2A67">
            <w:pPr>
              <w:widowControl w:val="0"/>
              <w:numPr>
                <w:ilvl w:val="0"/>
                <w:numId w:val="43"/>
              </w:numPr>
              <w:tabs>
                <w:tab w:val="left" w:pos="23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определять педагогические цели и задачи, планировать занятия и (или) циклы занятий, направленные на освоение избранного вида деятельности;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43"/>
              </w:numPr>
              <w:tabs>
                <w:tab w:val="left" w:pos="23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наличие актуальности, новизны и нормативного правового соответствия разработанной программы;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43"/>
              </w:numPr>
              <w:tabs>
                <w:tab w:val="left" w:pos="23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разрабатывать программно-методическое обеспечение реализации дополнительной общеобразовательной программы;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43"/>
              </w:numPr>
              <w:tabs>
                <w:tab w:val="left" w:pos="23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разрабатывать систему оценки достижения планируемых результатов освоения программы;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43"/>
              </w:numPr>
              <w:tabs>
                <w:tab w:val="left" w:pos="23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создание педагогических условий для формирования 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br/>
              <w:t>и развития самоконтроля и самооценки обучающимися процесса и результатов освоения программы;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43"/>
              </w:numPr>
              <w:tabs>
                <w:tab w:val="left" w:pos="23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осуществлять педагогический контроль и оценку освоения дополнительной общеобразовательной программы;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43"/>
              </w:numPr>
              <w:tabs>
                <w:tab w:val="left" w:pos="23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наличие положительной динамики результативности 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br/>
              <w:t>за период реализации программы</w:t>
            </w:r>
          </w:p>
        </w:tc>
      </w:tr>
      <w:tr w:rsidR="00AB2A67" w:rsidRPr="00AB2A67" w:rsidTr="00AB2A67">
        <w:trPr>
          <w:jc w:val="center"/>
        </w:trPr>
        <w:tc>
          <w:tcPr>
            <w:tcW w:w="1340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0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«Видеообращение «Мое образовательное решение – глобальным вызовам» </w:t>
            </w:r>
          </w:p>
        </w:tc>
        <w:tc>
          <w:tcPr>
            <w:tcW w:w="3051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Необходимо раскрыть приоритетные вопросы развития дополнительного образования, на решение которых направлены дополнительная общеобразовательная программа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педагогическая деятельность педагога.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Видеообращение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формате mp4, продолжительностью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не более 3 минут. Форму и содержание видеообращения участник выбирается самостоятельно. Допускается использование визуальных, музыкальных, наглядных, презентационных, информационно-коммуникативных средств выразительности. </w:t>
            </w: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Видеообращение размещается </w:t>
            </w: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 официальном сайте образовательного учреждения.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695" w:type="dxa"/>
          </w:tcPr>
          <w:p w:rsidR="00AB2A67" w:rsidRPr="00AB2A67" w:rsidRDefault="00AB2A67" w:rsidP="00AB2A67">
            <w:pPr>
              <w:widowControl w:val="0"/>
              <w:numPr>
                <w:ilvl w:val="0"/>
                <w:numId w:val="43"/>
              </w:numPr>
              <w:tabs>
                <w:tab w:val="left" w:pos="23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понимание и осмысление глобальных вызовов как угроз и точек развития для дополнительного образования детей;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43"/>
              </w:numPr>
              <w:tabs>
                <w:tab w:val="left" w:pos="23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bCs/>
                <w:spacing w:val="-4"/>
                <w:kern w:val="0"/>
                <w:sz w:val="23"/>
                <w:szCs w:val="23"/>
                <w:lang w:eastAsia="zh-CN" w:bidi="hi-IN"/>
                <w14:ligatures w14:val="none"/>
              </w:rPr>
              <w:t>видеообращение содержит образовательное решение в рамках реализуемой программы, направленное на изменение и обновление ДОД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43"/>
              </w:numPr>
              <w:tabs>
                <w:tab w:val="left" w:pos="23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bCs/>
                <w:spacing w:val="-4"/>
                <w:kern w:val="0"/>
                <w:sz w:val="23"/>
                <w:szCs w:val="23"/>
                <w:lang w:eastAsia="zh-CN" w:bidi="hi-IN"/>
                <w14:ligatures w14:val="none"/>
              </w:rPr>
              <w:t>актуальность и целесообразность образовательного решения с учетом достижения планируемых результатов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43"/>
              </w:numPr>
              <w:tabs>
                <w:tab w:val="left" w:pos="23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культура публичного выступления</w:t>
            </w:r>
          </w:p>
        </w:tc>
      </w:tr>
      <w:tr w:rsidR="00AB2A67" w:rsidRPr="00AB2A67" w:rsidTr="00AB2A67">
        <w:trPr>
          <w:jc w:val="center"/>
        </w:trPr>
        <w:tc>
          <w:tcPr>
            <w:tcW w:w="9776" w:type="dxa"/>
            <w:gridSpan w:val="4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 результатам заочного этапа формируется рейтинг участников конкурса, согласно которому определяется предельно допустимый состав участников следующего очного этапа – не более 15 человек, набравших наибольшее количество средних баллов.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16"/>
                <w:lang w:eastAsia="ru-RU"/>
                <w14:ligatures w14:val="none"/>
              </w:rPr>
              <w:t xml:space="preserve">В случае если количество участников конкурса изначально меньше предельно допустимого,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16"/>
                <w:lang w:eastAsia="ru-RU"/>
                <w14:ligatures w14:val="none"/>
              </w:rPr>
              <w:br/>
              <w:t>к участию в очном этапе допускаются все конкурсанты.</w:t>
            </w:r>
          </w:p>
        </w:tc>
      </w:tr>
      <w:tr w:rsidR="00AB2A67" w:rsidRPr="00AB2A67" w:rsidTr="00AB2A67">
        <w:trPr>
          <w:jc w:val="center"/>
        </w:trPr>
        <w:tc>
          <w:tcPr>
            <w:tcW w:w="1340" w:type="dxa"/>
            <w:vMerge w:val="restart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Очный этап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 тур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Открытое занятие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«Ознакомление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 новым видом деятельности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 дополнительной общеобразовательной программе».</w:t>
            </w:r>
          </w:p>
          <w:p w:rsidR="00AB2A67" w:rsidRPr="00AB2A67" w:rsidRDefault="00AB2A67" w:rsidP="00AB2A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Продолжительность занятия с обучающимися среднего и старшего школьного возраста – 40 минут, с обучающимися младшего</w:t>
            </w:r>
          </w:p>
          <w:p w:rsidR="00AB2A67" w:rsidRPr="00AB2A67" w:rsidRDefault="00AB2A67" w:rsidP="00AB2A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школьного возраста –30 минут.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Педагогическое мероприятие является вводным занятием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по дополнительной общеобразовательной программе, отражающим умение конкурсанта формировать мотивацию детей к познанию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творчеству, освоению предметной деятельности, а также наглядно раскрывающим практическую реализацию основных идей профессиональной деятельности, заявленных при выполнении предшествующих заданий. </w:t>
            </w:r>
            <w:r w:rsidRPr="00AB2A6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 занятия должна соответствовать заявленной дополнительной общеобразовательной программе.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умение определять педагогические цели 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br/>
              <w:t>и задачи занятия;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умение организовать новый вид деятельности обучающихся‚ направленный 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br/>
              <w:t>на освоение Программы;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умение использовать на занятиях педагогически обоснованные формы, методы, средства 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br/>
              <w:t>и приемы организации деятельности обучающихся;</w:t>
            </w:r>
          </w:p>
          <w:p w:rsid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умение стимулировать </w:t>
            </w:r>
          </w:p>
          <w:p w:rsidR="00AB2A67" w:rsidRPr="00AB2A67" w:rsidRDefault="00AB2A67" w:rsidP="00AB2A67">
            <w:pPr>
              <w:widowControl w:val="0"/>
              <w:tabs>
                <w:tab w:val="left" w:pos="302"/>
              </w:tabs>
              <w:suppressAutoHyphens/>
              <w:spacing w:after="0" w:line="240" w:lineRule="auto"/>
              <w:ind w:left="18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и мотивировать деятельность </w:t>
            </w:r>
            <w:r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br/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и общение обучающихся на занятии;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умение целесообразного 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br/>
              <w:t xml:space="preserve">и обоснованного использования информационно-коммуникационных технологий (ИКТ), электронных образовательных 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br/>
              <w:t>и информационных ресурсов;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умение осуществлять педагогический 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br/>
              <w:t xml:space="preserve">и текущий контроль, оценку образовательной деятельности учащихся, коррекцию поведения 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br/>
              <w:t>и общения;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использования профориентационных возможностей занятия;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создавать педагогические условия для формирования благоприятного психологического климата и педагогической поддержки обучающихся;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обеспечить завершенность занятия, оригинальность формы его проведения достаточной мере;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jc w:val="both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умение анализировать занятие для установления соответствия содержания, методов и средств поставленным целям 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br/>
              <w:t>и задачам</w:t>
            </w:r>
          </w:p>
        </w:tc>
      </w:tr>
      <w:tr w:rsidR="00AB2A67" w:rsidRPr="00AB2A67" w:rsidTr="00AB2A67">
        <w:trPr>
          <w:jc w:val="center"/>
        </w:trPr>
        <w:tc>
          <w:tcPr>
            <w:tcW w:w="1340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0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Самоанализ занятия/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на вопросы жюри/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минут</w:t>
            </w:r>
          </w:p>
        </w:tc>
        <w:tc>
          <w:tcPr>
            <w:tcW w:w="3051" w:type="dxa"/>
            <w:tcBorders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 анализирует занятие сразу после его проведения.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B2A67" w:rsidRPr="00AB2A67" w:rsidTr="00AB2A67">
        <w:trPr>
          <w:jc w:val="center"/>
        </w:trPr>
        <w:tc>
          <w:tcPr>
            <w:tcW w:w="1340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0" w:type="dxa"/>
          </w:tcPr>
          <w:p w:rsidR="00AB2A67" w:rsidRPr="00AB2A67" w:rsidRDefault="00AB2A67" w:rsidP="00AB2A67">
            <w:pPr>
              <w:tabs>
                <w:tab w:val="left" w:pos="294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Открытый мастер-класс «Новые формы организации обучения и воспитания детей в дополнительном образовании»</w:t>
            </w:r>
          </w:p>
          <w:p w:rsidR="00AB2A67" w:rsidRPr="00AB2A67" w:rsidRDefault="00AB2A67" w:rsidP="00AB2A67">
            <w:pPr>
              <w:tabs>
                <w:tab w:val="left" w:pos="294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tabs>
                <w:tab w:val="left" w:pos="294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Регламент: продолжительность мастер-класса до 30 минут, самоанализ не более 5 минут, ответы на вопросы жюри не более 5 минут.</w:t>
            </w:r>
          </w:p>
          <w:p w:rsidR="00AB2A67" w:rsidRPr="00AB2A67" w:rsidRDefault="00AB2A67" w:rsidP="00AB2A67">
            <w:pPr>
              <w:tabs>
                <w:tab w:val="left" w:pos="294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51" w:type="dxa"/>
            <w:tcBorders>
              <w:right w:val="single" w:sz="4" w:space="0" w:color="auto"/>
            </w:tcBorders>
          </w:tcPr>
          <w:p w:rsidR="00AB2A67" w:rsidRPr="00AB2A67" w:rsidRDefault="00AB2A67" w:rsidP="00AB2A67">
            <w:pPr>
              <w:tabs>
                <w:tab w:val="left" w:pos="294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Мастер-класс, публичная индивидуальная демонстрация новых форм организации образовательной деятельности обучающихся (методические средства, технологии, приемы, профессиональные практики, техники и т.д.) в соответствии с содержанием Программы (п.6.2.2.), приоритетными задачами обновления содержания и технологий обучения и воспитания обучающихся.</w:t>
            </w:r>
          </w:p>
          <w:p w:rsidR="00AB2A67" w:rsidRPr="00AB2A67" w:rsidRDefault="00AB2A67" w:rsidP="00AB2A67">
            <w:pPr>
              <w:tabs>
                <w:tab w:val="left" w:pos="294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и форма мастер-класса определяется участником конкурса самостоятельно. Допускается использование необходимых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целесообразных аудиовизуальных, наглядных, презентационных, информационно-коммуникативных средств обучения для достижения целей мастер-класса. Участие помощников не допускается.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выявить и представить новую форму организации обучения и воспитания детей в дополнительном образовании в рамках реализуемой ДОП;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дифференцировать и предъявить новые профессиональные компетенции по внедрению новых форм в обучение и воспитание детей по ДОП;</w:t>
            </w:r>
          </w:p>
          <w:p w:rsidR="00AB2A67" w:rsidRPr="00AB2A67" w:rsidRDefault="00AB2A67" w:rsidP="00AB2A67">
            <w:pPr>
              <w:numPr>
                <w:ilvl w:val="0"/>
                <w:numId w:val="29"/>
              </w:numPr>
              <w:tabs>
                <w:tab w:val="left" w:pos="0"/>
                <w:tab w:val="left" w:pos="300"/>
              </w:tabs>
              <w:spacing w:after="0" w:line="240" w:lineRule="atLeast"/>
              <w:ind w:left="18" w:firstLine="0"/>
              <w:contextualSpacing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представить педагогически обоснованные и эффективные формы, методы, средства и приемы обучения и воспитания детей в рамках ДОП;</w:t>
            </w:r>
          </w:p>
          <w:p w:rsidR="00AB2A67" w:rsidRPr="00AB2A67" w:rsidRDefault="00AB2A67" w:rsidP="00AB2A67">
            <w:pPr>
              <w:numPr>
                <w:ilvl w:val="0"/>
                <w:numId w:val="29"/>
              </w:numPr>
              <w:tabs>
                <w:tab w:val="left" w:pos="0"/>
                <w:tab w:val="left" w:pos="300"/>
              </w:tabs>
              <w:spacing w:after="0" w:line="240" w:lineRule="atLeast"/>
              <w:ind w:left="18" w:firstLine="0"/>
              <w:contextualSpacing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вовлечь слушателей мастер-класса в конструктивный диалог и достичь планируемого результата;</w:t>
            </w:r>
          </w:p>
          <w:p w:rsidR="00AB2A67" w:rsidRPr="00AB2A67" w:rsidRDefault="00AB2A67" w:rsidP="00AB2A67">
            <w:pPr>
              <w:numPr>
                <w:ilvl w:val="0"/>
                <w:numId w:val="29"/>
              </w:numPr>
              <w:tabs>
                <w:tab w:val="left" w:pos="0"/>
                <w:tab w:val="left" w:pos="300"/>
              </w:tabs>
              <w:spacing w:after="0" w:line="240" w:lineRule="atLeast"/>
              <w:ind w:left="18" w:firstLine="0"/>
              <w:contextualSpacing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целесообразного и обоснованного использования информационно-коммуникационных технологий (ИКТ), электронных образовательных и информационных ресурсов;</w:t>
            </w:r>
          </w:p>
          <w:p w:rsidR="00AB2A67" w:rsidRPr="00AB2A67" w:rsidRDefault="00AB2A67" w:rsidP="00AB2A67">
            <w:pPr>
              <w:numPr>
                <w:ilvl w:val="0"/>
                <w:numId w:val="29"/>
              </w:numPr>
              <w:tabs>
                <w:tab w:val="left" w:pos="0"/>
                <w:tab w:val="left" w:pos="300"/>
              </w:tabs>
              <w:spacing w:after="0" w:line="240" w:lineRule="atLeast"/>
              <w:ind w:left="18" w:firstLine="0"/>
              <w:contextualSpacing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отрефлексировать и представить эффективные практики методического обеспечения качества реализации ДОП;</w:t>
            </w:r>
          </w:p>
          <w:p w:rsidR="00AB2A67" w:rsidRPr="00AB2A67" w:rsidRDefault="00AB2A67" w:rsidP="00AB2A67">
            <w:pPr>
              <w:numPr>
                <w:ilvl w:val="0"/>
                <w:numId w:val="29"/>
              </w:numPr>
              <w:tabs>
                <w:tab w:val="left" w:pos="0"/>
                <w:tab w:val="left" w:pos="300"/>
              </w:tabs>
              <w:spacing w:after="0" w:line="240" w:lineRule="atLeast"/>
              <w:ind w:left="18" w:firstLine="0"/>
              <w:contextualSpacing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отрефлексировать и представить эффективные практики методического сопровождения профориентации обучающихся при реализации ДОП;</w:t>
            </w:r>
          </w:p>
          <w:p w:rsidR="00AB2A67" w:rsidRPr="00AB2A67" w:rsidRDefault="00AB2A67" w:rsidP="00AB2A67">
            <w:pPr>
              <w:numPr>
                <w:ilvl w:val="0"/>
                <w:numId w:val="29"/>
              </w:numPr>
              <w:tabs>
                <w:tab w:val="left" w:pos="0"/>
                <w:tab w:val="left" w:pos="300"/>
              </w:tabs>
              <w:spacing w:after="0" w:line="240" w:lineRule="atLeast"/>
              <w:ind w:left="18" w:firstLine="0"/>
              <w:contextualSpacing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отрефлексировать и представить эффективные практики методического сопровождения благоприятного психологического климата и педагогической поддержки обучающихся, в том числе уязвимых категорий, при реализации ДОП;</w:t>
            </w:r>
          </w:p>
          <w:p w:rsidR="00AB2A67" w:rsidRPr="00AB2A67" w:rsidRDefault="00AB2A67" w:rsidP="00AB2A67">
            <w:pPr>
              <w:numPr>
                <w:ilvl w:val="0"/>
                <w:numId w:val="29"/>
              </w:numPr>
              <w:tabs>
                <w:tab w:val="left" w:pos="447"/>
              </w:tabs>
              <w:autoSpaceDE w:val="0"/>
              <w:autoSpaceDN w:val="0"/>
              <w:adjustRightInd w:val="0"/>
              <w:spacing w:after="0" w:line="240" w:lineRule="atLeast"/>
              <w:ind w:left="18" w:firstLine="0"/>
              <w:contextualSpacing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умение анализировать мастер-класс для установления соответствия содержания, методов и средств поставленным целям и задачам</w:t>
            </w:r>
          </w:p>
        </w:tc>
      </w:tr>
      <w:tr w:rsidR="00AB2A67" w:rsidRPr="00AB2A67" w:rsidTr="00AB2A67">
        <w:trPr>
          <w:jc w:val="center"/>
        </w:trPr>
        <w:tc>
          <w:tcPr>
            <w:tcW w:w="1340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0" w:type="dxa"/>
          </w:tcPr>
          <w:p w:rsidR="00AB2A67" w:rsidRPr="00AB2A67" w:rsidRDefault="00AB2A67" w:rsidP="00AB2A67">
            <w:pPr>
              <w:tabs>
                <w:tab w:val="left" w:pos="294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«Импровизированный конкурс» «Проектирование дополнительного образовательного пространства для развития способностей и талантов детей»</w:t>
            </w:r>
          </w:p>
          <w:p w:rsidR="00AB2A67" w:rsidRPr="00AB2A67" w:rsidRDefault="00AB2A67" w:rsidP="00AB2A67">
            <w:pPr>
              <w:tabs>
                <w:tab w:val="left" w:pos="294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Продолжительность конкурса 2 часа 30 минут, включая: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время на выполнение задания 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br/>
              <w:t>в групповой командной работе;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время 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br/>
              <w:t xml:space="preserve">на представление 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br/>
              <w:t>и защиту результатов групповой командной работы, в том числе представление персональных результатов каждого участника</w:t>
            </w:r>
          </w:p>
        </w:tc>
        <w:tc>
          <w:tcPr>
            <w:tcW w:w="3051" w:type="dxa"/>
          </w:tcPr>
          <w:p w:rsidR="00AB2A67" w:rsidRPr="00AB2A67" w:rsidRDefault="00AB2A67" w:rsidP="00AB2A67">
            <w:pPr>
              <w:tabs>
                <w:tab w:val="left" w:pos="294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Демонстрация участниками Конкурса профессионального мастерства, культуры педагогического проектирования в образовательном процессе, умения продуктивно работать в команде и выстраивать конструктивное взаимодействие. Задание и инструктаж конкурсанты получают от жюри непосредственно перед конкурсным испытанием. </w:t>
            </w:r>
          </w:p>
          <w:p w:rsidR="00AB2A67" w:rsidRPr="00AB2A67" w:rsidRDefault="00AB2A67" w:rsidP="00AB2A67">
            <w:pPr>
              <w:tabs>
                <w:tab w:val="left" w:pos="294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5" w:type="dxa"/>
          </w:tcPr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bCs/>
                <w:spacing w:val="-4"/>
                <w:kern w:val="0"/>
                <w:sz w:val="23"/>
                <w:szCs w:val="23"/>
                <w:lang w:eastAsia="zh-CN" w:bidi="hi-IN"/>
                <w14:ligatures w14:val="none"/>
              </w:rPr>
              <w:t>командообразование: умение продуктивно работать в команде, выстраивать конструктивное взаимодействие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bCs/>
                <w:spacing w:val="-4"/>
                <w:kern w:val="0"/>
                <w:sz w:val="23"/>
                <w:szCs w:val="23"/>
                <w:lang w:eastAsia="zh-CN" w:bidi="hi-IN"/>
                <w14:ligatures w14:val="none"/>
              </w:rPr>
              <w:t>коммуникации: владение техниками и приемами общения (слушания, убеждения) и вовлечения в деятельность с учетом индивидуальных особенностей членов команды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bCs/>
                <w:spacing w:val="-4"/>
                <w:kern w:val="0"/>
                <w:sz w:val="23"/>
                <w:szCs w:val="23"/>
                <w:lang w:eastAsia="zh-CN" w:bidi="hi-IN"/>
                <w14:ligatures w14:val="none"/>
              </w:rPr>
              <w:t>критическое мышление: владение навыками критического мышления и коллективного принятия ответственных решений в условиях неопределенности</w:t>
            </w:r>
            <w:r w:rsidRPr="00AB2A67"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  <w:t>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9"/>
              </w:numPr>
              <w:tabs>
                <w:tab w:val="left" w:pos="302"/>
              </w:tabs>
              <w:suppressAutoHyphens/>
              <w:spacing w:after="0" w:line="240" w:lineRule="auto"/>
              <w:ind w:left="18" w:firstLine="0"/>
              <w:rPr>
                <w:rFonts w:ascii="Times New Roman" w:eastAsia="Liberation Mono" w:hAnsi="Times New Roman" w:cs="Times New Roman"/>
                <w:kern w:val="0"/>
                <w:sz w:val="24"/>
                <w:szCs w:val="24"/>
                <w:lang w:eastAsia="zh-CN" w:bidi="hi-IN"/>
                <w14:ligatures w14:val="none"/>
              </w:rPr>
            </w:pPr>
            <w:r w:rsidRPr="00AB2A67">
              <w:rPr>
                <w:rFonts w:ascii="Times New Roman" w:eastAsia="Liberation Mono" w:hAnsi="Times New Roman" w:cs="Times New Roman"/>
                <w:bCs/>
                <w:spacing w:val="-4"/>
                <w:kern w:val="0"/>
                <w:sz w:val="23"/>
                <w:szCs w:val="23"/>
                <w:lang w:eastAsia="zh-CN" w:bidi="hi-IN"/>
                <w14:ligatures w14:val="none"/>
              </w:rPr>
              <w:t>креативность и оригинальность предлагаемых решений и коммуникативных тактик</w:t>
            </w:r>
          </w:p>
        </w:tc>
      </w:tr>
      <w:tr w:rsidR="00AB2A67" w:rsidRPr="00AB2A67" w:rsidTr="00AB2A67">
        <w:trPr>
          <w:jc w:val="center"/>
        </w:trPr>
        <w:tc>
          <w:tcPr>
            <w:tcW w:w="1340" w:type="dxa"/>
            <w:vMerge w:val="restart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II тур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(финал)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«Педагогическое многоборье»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Общее время на подготовку всем участникам после жеребьевки – 60 минут; общее время на публичное индивидуальное представление решения каждым участником – до 10 минут. 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Решение педагогической задачи на применение эффективных образовательных технологий в деятельности педагога дополнительного образования; анализ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решение педагогической ситуации.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Конкурсанты вправе использовать доступные информационно-коммуникационные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материально-технические ресурсы, средства публичной выразительности для аргументации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эффективного решения задач.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профессионально-компетентностная обоснованность суждений и решений; 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умение применять целесообразные ситуациям и задачам методы и технологии решения;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критическое мышление: владение навыками критического мышления и коллективного принятия ответственных решений в условиях неопределенности;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умение учитывать и соотносить глобальные вызовы, современные тенденции и нравственные ценности;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креативность и оригинальность выводов и предлагаемых решений</w:t>
            </w:r>
          </w:p>
        </w:tc>
      </w:tr>
      <w:tr w:rsidR="00AB2A67" w:rsidRPr="00AB2A67" w:rsidTr="00AB2A67">
        <w:trPr>
          <w:jc w:val="center"/>
        </w:trPr>
        <w:tc>
          <w:tcPr>
            <w:tcW w:w="1340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0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«Круглый стол»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Продолжительность: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 минут.</w:t>
            </w:r>
          </w:p>
        </w:tc>
        <w:tc>
          <w:tcPr>
            <w:tcW w:w="3051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Раскрытие потенциала лидерских качеств финалистов конкурса, демонстрация понимания стратегических направлений развития образования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представление педагогической общественности собственного видения конструктивных решений существующих проблем.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Открытое обсуждение актуальных и значимых вопросов образования.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Тема «Круглого стола» определяется оргкомитетом конкурса и доводится до участников конкурса за 2 дня до начала конкурсного испытания. </w:t>
            </w:r>
          </w:p>
        </w:tc>
        <w:tc>
          <w:tcPr>
            <w:tcW w:w="2695" w:type="dxa"/>
          </w:tcPr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понимание тенденций развития образования;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масштабность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нестандартность суждений;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обоснованность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конструктивность предложений;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коммуникационная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языковая культура;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ценностных ориентиров и личная позиция.</w:t>
            </w:r>
          </w:p>
        </w:tc>
      </w:tr>
    </w:tbl>
    <w:p w:rsidR="00AB2A67" w:rsidRPr="00AB2A67" w:rsidRDefault="00AB2A67" w:rsidP="00AB2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AB2A67" w:rsidRPr="00AB2A67" w:rsidRDefault="00AB2A67" w:rsidP="00AB2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Содержание конкурса «Педагог-психолог года − 2023».</w:t>
      </w:r>
    </w:p>
    <w:p w:rsidR="00AB2A67" w:rsidRPr="00AB2A67" w:rsidRDefault="00AB2A67" w:rsidP="00AB2A67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Состав портфолио участников согласно Положению о муниципальном этапе конкурсов</w:t>
      </w:r>
      <w:r w:rsidRPr="00AB2A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профессионального педагогического мастерства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2023 году:</w:t>
      </w:r>
    </w:p>
    <w:p w:rsidR="00AB2A67" w:rsidRPr="00AB2A67" w:rsidRDefault="00AB2A67" w:rsidP="00AB2A67">
      <w:pPr>
        <w:numPr>
          <w:ilvl w:val="0"/>
          <w:numId w:val="27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информационная карта участника конкурса;</w:t>
      </w:r>
    </w:p>
    <w:p w:rsidR="00AB2A67" w:rsidRPr="00AB2A67" w:rsidRDefault="00AB2A67" w:rsidP="00AB2A67">
      <w:pPr>
        <w:numPr>
          <w:ilvl w:val="0"/>
          <w:numId w:val="27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цветная портретная 9х13 фотография в формате .jpg с разрешением 300 точек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 дюйм;</w:t>
      </w:r>
    </w:p>
    <w:p w:rsidR="00AB2A67" w:rsidRPr="00AB2A67" w:rsidRDefault="00AB2A67" w:rsidP="00AB2A67">
      <w:pPr>
        <w:numPr>
          <w:ilvl w:val="0"/>
          <w:numId w:val="2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информационный лист в буклет конкурса (информация об участнике, в которой отражены личные данные педагога, дата и место рождения, образование, место работы, должность, педагогический стаж, квалификационная категория, результаты деятельности, профессиональные и личностные достижения педагога, педагогическое кредо, хобби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(не более 1200–1500 знаков). </w:t>
      </w:r>
    </w:p>
    <w:p w:rsidR="00AB2A67" w:rsidRPr="00AB2A67" w:rsidRDefault="00AB2A67" w:rsidP="00AB2A67">
      <w:pPr>
        <w:numPr>
          <w:ilvl w:val="1"/>
          <w:numId w:val="28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Портфолио участники предоставляют в организационный комитет конкурса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до 05.06.2023 (включительно) в электронном виде на адрес электронной почты: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highlight w:val="green"/>
          <w:lang w:eastAsia="ru-RU"/>
          <w14:ligatures w14:val="none"/>
        </w:rPr>
        <w:t xml:space="preserve"> </w:t>
      </w:r>
      <w:hyperlink r:id="rId5" w:history="1"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konyuhova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_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sn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@admsurgut.ru</w:t>
        </w:r>
      </w:hyperlink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AB2A67" w:rsidRPr="00AB2A67" w:rsidRDefault="00AB2A67" w:rsidP="00AB2A67">
      <w:pPr>
        <w:numPr>
          <w:ilvl w:val="1"/>
          <w:numId w:val="28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Психолого-педагогическую программу участники предоставляют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организационный комитет конкурса до 19.09.2023 (включительно) в электронном виде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на адрес электронной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почты </w:t>
      </w:r>
      <w:hyperlink r:id="rId6" w:history="1"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konyuhova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_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sn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@admsurgut.ru</w:t>
        </w:r>
      </w:hyperlink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AB2A67" w:rsidRPr="00AB2A67" w:rsidRDefault="00AB2A67" w:rsidP="00AB2A67">
      <w:pPr>
        <w:numPr>
          <w:ilvl w:val="1"/>
          <w:numId w:val="28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Конкурс «Педагог-психолог года – 2023» включает в себя следующие туры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 задания:</w:t>
      </w:r>
    </w:p>
    <w:p w:rsidR="00AB2A67" w:rsidRPr="00AB2A67" w:rsidRDefault="00AB2A67" w:rsidP="00AB2A67">
      <w:pPr>
        <w:tabs>
          <w:tab w:val="left" w:pos="0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AB2A67" w:rsidRPr="00AB2A67" w:rsidRDefault="00AB2A67" w:rsidP="00AB2A67">
      <w:pPr>
        <w:tabs>
          <w:tab w:val="left" w:pos="0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2977"/>
        <w:gridCol w:w="2722"/>
      </w:tblGrid>
      <w:tr w:rsidR="00AB2A67" w:rsidRPr="00AB2A67" w:rsidTr="00AB2A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 конкурсных заданий/регламент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</w:tr>
      <w:tr w:rsidR="00AB2A67" w:rsidRPr="00AB2A67" w:rsidTr="00AB2A67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тур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«Визитная карточка: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«Я - педагог-психолог образовательного учреждения»/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 10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Устная самопрезентация профессиональной деятельности, отражающая исследовательскую, инновационную, экспертную (при наличии) работу конкурсанта, раскрывающая его ведущие педагогические идеи, личностные и профессиональные качества, способствующие достижению результатов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>общая культура (речь, манера поведения, внешний вид);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>позитивный опыт реализации психолого-педагогической практики и/или технологии;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1"/>
                <w14:ligatures w14:val="none"/>
              </w:rPr>
              <w:t xml:space="preserve">содержательность выступления (общая цель деятельности, системность задач, логичность и последовательность этапов деятельности, методы и приемы взаимодействия, вариативность деятельности); 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1"/>
                <w14:ligatures w14:val="none"/>
              </w:rPr>
              <w:t>профессиональное кредо;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>логичность и структурированность выступления (полнота раскрытия темы, актуальность информации, взаимосвязанность блоков информации);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  <w:t>творческий подход к самопрезентации;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>соблюдение тайминга.</w:t>
            </w:r>
          </w:p>
        </w:tc>
      </w:tr>
      <w:tr w:rsidR="00AB2A67" w:rsidRPr="00AB2A67" w:rsidTr="00AB2A6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«Блиц-интервью»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Испытание проводится в форме экспресс-интервью по актуальным проблемам психологии образования (в формате «вопрос-ответ»). Тематические направления конкурсного задания определяются Экспертной комиссией в соответствии с положениями профессионального стандарта «Педагог-психолог (психолог в сфере образования)» и спецификой деятельности педагога-психолога на разных уровнях образования.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widowControl w:val="0"/>
              <w:shd w:val="clear" w:color="auto" w:fill="FFFFFF"/>
              <w:tabs>
                <w:tab w:val="left" w:pos="318"/>
              </w:tabs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- глубина раскрытия проблемы и убедительность суждений; </w:t>
            </w:r>
          </w:p>
          <w:p w:rsidR="00AB2A67" w:rsidRPr="00AB2A67" w:rsidRDefault="00AB2A67" w:rsidP="00AB2A67">
            <w:pPr>
              <w:widowControl w:val="0"/>
              <w:shd w:val="clear" w:color="auto" w:fill="FFFFFF"/>
              <w:tabs>
                <w:tab w:val="left" w:pos="318"/>
              </w:tabs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- аргументация собственного; </w:t>
            </w:r>
          </w:p>
          <w:p w:rsidR="00AB2A67" w:rsidRPr="00AB2A67" w:rsidRDefault="00AB2A67" w:rsidP="00AB2A67">
            <w:pPr>
              <w:widowControl w:val="0"/>
              <w:shd w:val="clear" w:color="auto" w:fill="FFFFFF"/>
              <w:tabs>
                <w:tab w:val="left" w:pos="318"/>
              </w:tabs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- логичность изложения, грамотность; </w:t>
            </w:r>
          </w:p>
          <w:p w:rsidR="00AB2A67" w:rsidRPr="00AB2A67" w:rsidRDefault="00AB2A67" w:rsidP="00AB2A67">
            <w:pPr>
              <w:widowControl w:val="0"/>
              <w:tabs>
                <w:tab w:val="left" w:pos="318"/>
              </w:tabs>
              <w:spacing w:after="0" w:line="240" w:lineRule="auto"/>
              <w:ind w:left="43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highlight w:val="green"/>
                <w:lang w:eastAsia="ru-RU" w:bidi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>- общая культура и коммуникативные качества.</w:t>
            </w:r>
          </w:p>
        </w:tc>
      </w:tr>
      <w:tr w:rsidR="00AB2A67" w:rsidRPr="00AB2A67" w:rsidTr="00AB2A67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«Защита психолого-педагогической программы»/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на вопросы жюри/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Психолого-педагогическая программа представляется как комплекс взаимосвязанных психолого-педагогических мероприятий, направленных на развитие универсальных учебных действий, воспитание и социализацию обучающихся,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поведении. Виды психолого-педагогических программ: профилактические, коррекционно-развивающие, развивающие, образовательные, просветительские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>общая культура (речь, манера поведения, внешний вид);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актуальность и практическая значимость программы;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взаимосвязь целей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задач с ожидаемыми результатами реализации программы;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обоснованность применяемых методик и технологий;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методологическое обоснование программы; 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описание ресурсов, необходимых для реализации программы;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информации об ожидаемых и фактических результатах деятельности по программе;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рефлексия и обоснованность профессиональной позиции в представлении программы;</w:t>
            </w:r>
          </w:p>
          <w:p w:rsidR="00AB2A67" w:rsidRPr="00AB2A67" w:rsidRDefault="00AB2A67" w:rsidP="00AB2A67">
            <w:pPr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соблюдение тайминга</w:t>
            </w:r>
          </w:p>
        </w:tc>
      </w:tr>
      <w:tr w:rsidR="00AB2A67" w:rsidRPr="00AB2A67" w:rsidTr="00AB2A67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«Психолого-педагогическое мероприятие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 детьми»/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30 минут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Самоанализ, ответы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 вопросы жюри/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Проведение с детьми занятия профилактической, просветительской, развивающей или коррекционно-развивающей направленности 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Возраст детей и перечень технических средств, необходимых для его проведения, заранее оговариваются в заявке на участие в Конкурсе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widowControl w:val="0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>общая культура (речь, манера поведения, внешний вид)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>логичность в построении занятия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,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 xml:space="preserve"> рациональное использование времени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br/>
              <w:t>и смена видов деятельности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>коммуникативная компетентность (умение слушать, слышать, устанавливать контакт,  умение общаться с аудиторией)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>профессиональная компетентность в сфере психологии и педагогики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(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>уровень профессионального психологического мастерства, владение современными педагогическими и психологическими технологиями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);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 xml:space="preserve"> 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>методическая компетентность (соответствие применяемых форм работы поставленным целям и задачам, использование способов, методов и приемов, обеспечивающих эффективность занятия, создание психологического комфорта)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глубина и точность анализа занятия и рефлексии своей деятельности;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9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 xml:space="preserve">соблюдение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тайминга</w:t>
            </w:r>
          </w:p>
        </w:tc>
      </w:tr>
      <w:tr w:rsidR="00AB2A67" w:rsidRPr="00AB2A67" w:rsidTr="00AB2A67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II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тур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(финал)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«Мастер-класс»/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Ответы на вопросы жюри/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Публичное выступление, демонстрирующее опыт реализации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конкретных методических приемов, методов,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психолого-педагогических практик и/или технологий оказания психолого-педагогической помощи, оказываемой участникам образовательных отношений.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 «мастер-класса» участником определяется самостоятельно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widowControl w:val="0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>общая культура (речь, манера поведения, внешний вид)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keepNext/>
              <w:numPr>
                <w:ilvl w:val="0"/>
                <w:numId w:val="51"/>
              </w:numPr>
              <w:shd w:val="clear" w:color="auto" w:fill="FFFFFF"/>
              <w:spacing w:after="0" w:line="240" w:lineRule="auto"/>
              <w:ind w:left="34" w:firstLine="0"/>
              <w:jc w:val="both"/>
              <w:outlineLvl w:val="1"/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  <w:lang w:val="x-none" w:eastAsia="x-none"/>
                <w14:ligatures w14:val="none"/>
              </w:rPr>
            </w:pPr>
            <w:r w:rsidRPr="00AB2A67"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  <w:lang w:val="x-none" w:eastAsia="ru-RU" w:bidi="ru-RU"/>
                <w14:ligatures w14:val="none"/>
              </w:rPr>
              <w:t xml:space="preserve">соответствие </w:t>
            </w:r>
            <w:r w:rsidRPr="00AB2A67"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  <w:lang w:eastAsia="x-none"/>
                <w14:ligatures w14:val="none"/>
              </w:rPr>
              <w:t>используемых</w:t>
            </w:r>
            <w:r w:rsidRPr="00AB2A67"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  <w:lang w:val="x-none" w:eastAsia="x-none"/>
                <w14:ligatures w14:val="none"/>
              </w:rPr>
              <w:t xml:space="preserve"> </w:t>
            </w:r>
            <w:r w:rsidRPr="00AB2A67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sz w:val="24"/>
                <w:szCs w:val="24"/>
                <w:lang w:val="x-none" w:eastAsia="x-none"/>
                <w14:ligatures w14:val="none"/>
              </w:rPr>
              <w:t xml:space="preserve">методических приемов, методов, </w:t>
            </w:r>
            <w:r w:rsidRPr="00AB2A67"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  <w:lang w:val="x-none" w:eastAsia="x-none"/>
                <w14:ligatures w14:val="none"/>
              </w:rPr>
              <w:t>психолого-педагогических практик и/или технологий</w:t>
            </w:r>
            <w:r w:rsidRPr="00AB2A67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val="x-none" w:eastAsia="x-none"/>
                <w14:ligatures w14:val="none"/>
              </w:rPr>
              <w:t xml:space="preserve"> </w:t>
            </w:r>
            <w:r w:rsidRPr="00AB2A67"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  <w:lang w:val="x-none" w:eastAsia="ru-RU" w:bidi="ru-RU"/>
                <w14:ligatures w14:val="none"/>
              </w:rPr>
              <w:t xml:space="preserve">требованиям </w:t>
            </w:r>
            <w:r w:rsidRPr="00AB2A67"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федеральных государственных образовательных стандартов</w:t>
            </w:r>
            <w:r w:rsidRPr="00AB2A67"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  <w:lang w:val="x-none" w:eastAsia="ru-RU" w:bidi="ru-RU"/>
                <w14:ligatures w14:val="none"/>
              </w:rPr>
              <w:t xml:space="preserve"> </w:t>
            </w:r>
            <w:r w:rsidRPr="00AB2A67"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(дошкольного, начального общего, основного общего, среднего общего образования; начального общего образования обучающихся с ограниченными возможностями здоровья; образования обучающихся</w:t>
            </w:r>
            <w:r w:rsidRPr="00AB2A67"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  <w:lang w:val="x-none" w:eastAsia="x-none"/>
                <w14:ligatures w14:val="none"/>
              </w:rPr>
              <w:t xml:space="preserve"> с умственной отсталостью (интеллектуальными нарушениями)</w:t>
            </w:r>
            <w:r w:rsidRPr="00AB2A67"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  <w:lang w:eastAsia="x-none"/>
                <w14:ligatures w14:val="none"/>
              </w:rPr>
              <w:t>)</w:t>
            </w:r>
            <w:r w:rsidRPr="00AB2A67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; </w:t>
            </w:r>
            <w:r w:rsidRPr="00AB2A67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>профессионального стандарта «Педагог-психолог (психолог в сфере образования)»</w:t>
            </w:r>
            <w:r w:rsidRPr="00AB2A67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 xml:space="preserve">умение анализировать результаты своей деятельности; 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эффективность передачи профессионального опыта (умение мотивировать аудиторию,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наличие четкого алгоритма выступления, оригинальных приемов актуализации, проблематизации,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способность к обобщению собственного профессионального опыта, результативность использованных приемов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методов);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 xml:space="preserve">обоснованность (актуальность и научность содержания, способность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br/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 xml:space="preserve">к обобщению), глубина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br/>
              <w:t>и оригинальность содержания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практическая ценность для психолого-педагогической деятельности; 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 xml:space="preserve">владение навыками коммуникативного взаимодействия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(обладать навыками публичного выступления,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>устанавливать контакт, адекватно реагировать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на вопросы жюри, эмоциональные реакции аудитории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>, умение общаться с аудиторией)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9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 xml:space="preserve">соблюдение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тайминга</w:t>
            </w:r>
          </w:p>
        </w:tc>
      </w:tr>
      <w:tr w:rsidR="00AB2A67" w:rsidRPr="00AB2A67" w:rsidTr="00AB2A67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«Профессиональные кейсы»/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Ответы на вопросы жюри /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Консультация в режиме импровизации.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Тему консультации, возраст и категорию участника жюри объявляет финалистам непосредственно перед конкурсным заданием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widowControl w:val="0"/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x-none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>общая культура (речь, манера поведения, внешний вид)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эффективность избранных методов в решении проблемы;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аргументированность оценки проблемной ситуации;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>коммуникативная компетентность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(умение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>устанавливать контакт, адекватно реагировать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на эмоциональные реакции консультируемого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 xml:space="preserve">,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конструктивно взаимодействовать с консультируемым,</w:t>
            </w:r>
            <w:r w:rsidRPr="00AB2A67">
              <w:rPr>
                <w:rFonts w:ascii="Arial" w:eastAsia="Times New Roman" w:hAnsi="Arial" w:cs="Arial"/>
                <w:color w:val="000000"/>
                <w:spacing w:val="9"/>
                <w:kern w:val="0"/>
                <w:sz w:val="20"/>
                <w:szCs w:val="20"/>
                <w:lang w:val="x-none" w:eastAsia="x-none"/>
                <w14:ligatures w14:val="none"/>
              </w:rPr>
              <w:t xml:space="preserve">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x-none"/>
                <w14:ligatures w14:val="none"/>
              </w:rPr>
              <w:t xml:space="preserve">владение навыками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x-none"/>
                <w14:ligatures w14:val="none"/>
              </w:rPr>
              <w:t xml:space="preserve">пассивного,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x-none"/>
                <w14:ligatures w14:val="none"/>
              </w:rPr>
              <w:t>активного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x-none"/>
                <w14:ligatures w14:val="none"/>
              </w:rPr>
              <w:t xml:space="preserve">, эмпатического, критического, рефлексивного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x-none"/>
                <w14:ligatures w14:val="none"/>
              </w:rPr>
              <w:t>слушания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ru-RU" w:bidi="ru-RU"/>
                <w14:ligatures w14:val="none"/>
              </w:rPr>
              <w:t>)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5"/>
              </w:numPr>
              <w:tabs>
                <w:tab w:val="left" w:pos="-109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right="2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18"/>
                <w:lang w:val="x-none" w:eastAsia="x-none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18"/>
                <w:lang w:val="x-none" w:eastAsia="x-none" w:bidi="ru-RU"/>
                <w14:ligatures w14:val="none"/>
              </w:rPr>
              <w:t>профессиональная компетентность в сфере психологии и педагогики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18"/>
                <w:lang w:eastAsia="x-none" w:bidi="ru-RU"/>
                <w14:ligatures w14:val="none"/>
              </w:rPr>
              <w:t>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5"/>
              </w:numPr>
              <w:tabs>
                <w:tab w:val="left" w:pos="-109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right="2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18"/>
                <w:lang w:val="x-none" w:eastAsia="x-none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18"/>
                <w:lang w:val="x-none" w:eastAsia="x-none"/>
                <w14:ligatures w14:val="none"/>
              </w:rPr>
              <w:t xml:space="preserve"> соблюдение этапов и процедур психологического консультирования;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51"/>
              </w:numPr>
              <w:tabs>
                <w:tab w:val="left" w:pos="-109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right="220" w:firstLine="14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18"/>
                <w:lang w:val="x-none" w:eastAsia="x-none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18"/>
                <w:lang w:val="x-none" w:eastAsia="x-none"/>
                <w14:ligatures w14:val="none"/>
              </w:rPr>
              <w:t xml:space="preserve"> владение техник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18"/>
                <w:lang w:eastAsia="x-none"/>
                <w14:ligatures w14:val="none"/>
              </w:rPr>
              <w:t>ами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18"/>
                <w:lang w:val="x-none" w:eastAsia="x-none"/>
                <w14:ligatures w14:val="none"/>
              </w:rPr>
              <w:t xml:space="preserve"> (специальными приемами) психологического консультирования; </w:t>
            </w:r>
          </w:p>
          <w:p w:rsidR="00AB2A67" w:rsidRPr="00AB2A67" w:rsidRDefault="00AB2A67" w:rsidP="00AB2A67">
            <w:pPr>
              <w:numPr>
                <w:ilvl w:val="0"/>
                <w:numId w:val="51"/>
              </w:numPr>
              <w:shd w:val="clear" w:color="auto" w:fill="FFFFFF"/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проявление личностных качеств консультанта (эмпатия, доброжелательность, альтруистичность, уважение, тактичность, толерантность, терпеливость, эрудированность, аналитический склад ума, эмоциональная стабильность, быстрая адаптация к различным условиям, наблюдательность, позитивное мышление; креативность, адекватная самооценка и др.);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51"/>
              </w:numPr>
              <w:tabs>
                <w:tab w:val="left" w:pos="-109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right="220" w:firstLine="14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18"/>
                <w:lang w:val="x-none" w:eastAsia="x-none"/>
                <w14:ligatures w14:val="none"/>
              </w:rPr>
              <w:t>результативность психологического консультирования;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51"/>
              </w:numPr>
              <w:tabs>
                <w:tab w:val="left" w:pos="-109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right="220" w:firstLine="14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 w:bidi="ru-RU"/>
                <w14:ligatures w14:val="none"/>
              </w:rPr>
              <w:t>соблюдение этических норм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психолога-консультанта;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9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 w:bidi="ru-RU"/>
                <w14:ligatures w14:val="none"/>
              </w:rPr>
              <w:t xml:space="preserve">соблюдение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тайминга</w:t>
            </w:r>
          </w:p>
        </w:tc>
      </w:tr>
    </w:tbl>
    <w:p w:rsidR="00AB2A67" w:rsidRPr="00AB2A67" w:rsidRDefault="00AB2A67" w:rsidP="00AB2A67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:rsidR="00AB2A67" w:rsidRPr="00AB2A67" w:rsidRDefault="00AB2A67" w:rsidP="00AB2A67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 Содержание конкурса «Учитель-дефектолог года – 2023».</w:t>
      </w:r>
    </w:p>
    <w:p w:rsidR="00AB2A67" w:rsidRPr="00AB2A67" w:rsidRDefault="00AB2A67" w:rsidP="00AB2A67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Состав портфолио участников согласно Положению о муниципальном этапе конкурсов</w:t>
      </w:r>
      <w:r w:rsidRPr="00AB2A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профессионального педагогического мастерства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2023 году:</w:t>
      </w:r>
    </w:p>
    <w:p w:rsidR="00AB2A67" w:rsidRPr="00AB2A67" w:rsidRDefault="00AB2A67" w:rsidP="00AB2A67">
      <w:pPr>
        <w:numPr>
          <w:ilvl w:val="0"/>
          <w:numId w:val="40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информационная карта участника конкурса;</w:t>
      </w:r>
    </w:p>
    <w:p w:rsidR="00AB2A67" w:rsidRPr="00AB2A67" w:rsidRDefault="00AB2A67" w:rsidP="00AB2A67">
      <w:pPr>
        <w:numPr>
          <w:ilvl w:val="0"/>
          <w:numId w:val="40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цветная портретная 9х13 фотография в формате .jpg с разрешением 300 точек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 дюйм;</w:t>
      </w:r>
    </w:p>
    <w:p w:rsidR="00AB2A67" w:rsidRPr="00AB2A67" w:rsidRDefault="00AB2A67" w:rsidP="00AB2A67">
      <w:pPr>
        <w:numPr>
          <w:ilvl w:val="0"/>
          <w:numId w:val="40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информационный лист в буклет конкурса (информация об участнике, в которой отражены личные данные педагога, дата и место рождения, образование, место работы, должность, педагогический стаж, квалификационная категория, результаты деятельности, профессиональные и личностные достижения педагога, педагогическое кредо, хобби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(не более 1200–1500 знаков).</w:t>
      </w:r>
    </w:p>
    <w:p w:rsidR="00AB2A67" w:rsidRPr="00AB2A67" w:rsidRDefault="00AB2A67" w:rsidP="00AB2A67">
      <w:pPr>
        <w:numPr>
          <w:ilvl w:val="1"/>
          <w:numId w:val="28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Документы участники предоставляют в организационный комитет конкурса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до 05.06.2023 (включительно) в электронном виде на адрес электронной почты: </w:t>
      </w:r>
      <w:hyperlink r:id="rId7" w:history="1"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val="en-US" w:eastAsia="ru-RU"/>
            <w14:ligatures w14:val="none"/>
          </w:rPr>
          <w:t>eltysheva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ru-RU"/>
            <w14:ligatures w14:val="none"/>
          </w:rPr>
          <w:t>_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val="en-US" w:eastAsia="ru-RU"/>
            <w14:ligatures w14:val="none"/>
          </w:rPr>
          <w:t>aa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ru-RU"/>
            <w14:ligatures w14:val="none"/>
          </w:rPr>
          <w:t>@admsurgut.ru</w:t>
        </w:r>
      </w:hyperlink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Конкурс «Учитель-дефектолог года – 2023» включает в себя следующие туры и задания:</w:t>
      </w:r>
    </w:p>
    <w:p w:rsidR="00AB2A67" w:rsidRPr="00AB2A67" w:rsidRDefault="00AB2A67" w:rsidP="00AB2A67">
      <w:pPr>
        <w:tabs>
          <w:tab w:val="left" w:pos="0"/>
          <w:tab w:val="left" w:pos="851"/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2978"/>
        <w:gridCol w:w="3004"/>
      </w:tblGrid>
      <w:tr w:rsidR="00AB2A67" w:rsidRPr="00AB2A67" w:rsidTr="00AB2A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Cyrvetica" w:eastAsia="Times New Roman" w:hAnsi="Cyrvetica" w:cs="Cyrvetic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 w:type="page"/>
            </w:r>
            <w:r w:rsidRPr="00AB2A67">
              <w:rPr>
                <w:rFonts w:ascii="Cyrvetica" w:eastAsia="Times New Roman" w:hAnsi="Cyrvetica" w:cs="Cyrvetic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 w:type="page"/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 конкурсных заданий/регламент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Формат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</w:tr>
      <w:tr w:rsidR="00AB2A67" w:rsidRPr="00AB2A67" w:rsidTr="00AB2A67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тур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Визитная карточка/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10 минут, включая ответы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на вопросы жюри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Устная самопрезентация профессиональной деятельности, отражающая исследовательскую, инновационную, экспертную (при наличии) работу конкурсанта,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раскрывающая его ведущие педагогические идеи, личностные и профессиональные качества, способствующие достижению результатов деятельности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>общая культура (речь, манера поведения, внешний вид);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>позитивный опыт реализации дефектологической практики и/или технологии;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1"/>
                <w14:ligatures w14:val="none"/>
              </w:rPr>
              <w:t xml:space="preserve">содержательность выступления (общая цель деятельности, системность задач, логичность и последовательность этапов деятельности, методы и приемы взаимодействия, вариативность деятельности); 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1"/>
                <w14:ligatures w14:val="none"/>
              </w:rPr>
              <w:t>профессиональное кредо;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>логичность и структурированность выступления (полнота раскрытия темы, актуальность информации, взаимосвязанность блоков информации);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  <w:t>творческий подход к самопрезентации;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174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>соблюдение тайминга</w:t>
            </w:r>
          </w:p>
        </w:tc>
      </w:tr>
      <w:tr w:rsidR="00AB2A67" w:rsidRPr="00AB2A67" w:rsidTr="00AB2A6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A67" w:rsidRPr="00AB2A67" w:rsidRDefault="00AB2A67" w:rsidP="00AB2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«Учебное (коррекционное) занятие/урок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с обучающимися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с ОВЗ и инвалидностью»</w:t>
            </w:r>
          </w:p>
          <w:p w:rsidR="00AB2A67" w:rsidRPr="00AB2A67" w:rsidRDefault="00AB2A67" w:rsidP="00AB2A67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Проведение занятия - до 25 минут; 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урока - до 45 минут.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Ответы на вопросы жюри - до 10 минут.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Проведение с детьми занятия коррекционно-развивающей направленности. 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Возраст детей и перечень технических средств, необходимых для его проведения, заранее оговариваются в заявке </w:t>
            </w:r>
            <w:r w:rsidRPr="00AB2A6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br/>
              <w:t>на участие в Конкурсе.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>общая культура (речь, манера поведения, внешний вид);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учет возрастных, психофизических и иных индивидуальных особенностей, состояния здоровья обучающихся с ОВЗ и инвалидностью;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реализация принципов коррекционной педагогики;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методическая грамотность при построении занятия/урока;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доступность изложения, адекватность объема информации;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использование информационно-коммуникационных технологий;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языковая грамотность учителя-дефектолога (стилистически и содержательно корректна, отвечает требованиям общей и профессиональной этики);</w:t>
            </w:r>
          </w:p>
          <w:p w:rsidR="00AB2A67" w:rsidRPr="00AB2A67" w:rsidRDefault="00AB2A67" w:rsidP="00AB2A67">
            <w:pPr>
              <w:numPr>
                <w:ilvl w:val="0"/>
                <w:numId w:val="30"/>
              </w:num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профессиональная компетентность и эффективная коммуникация (сформированность предметных, методических, психолого-педагогических, коммуникативных компетенций);</w:t>
            </w:r>
          </w:p>
          <w:p w:rsidR="00AB2A67" w:rsidRPr="00AB2A67" w:rsidRDefault="00AB2A67" w:rsidP="00AB2A67">
            <w:pPr>
              <w:numPr>
                <w:ilvl w:val="0"/>
                <w:numId w:val="30"/>
              </w:num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соблюдение тайминга</w:t>
            </w:r>
          </w:p>
        </w:tc>
      </w:tr>
      <w:tr w:rsidR="00AB2A67" w:rsidRPr="00AB2A67" w:rsidTr="00AB2A67">
        <w:trPr>
          <w:trHeight w:val="48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II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тур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(финал)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Мастер-класс»/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до 20 минут.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Вопросы жюри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и ответы участника/ до 5 минут.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Публичное выступление, демонстрирующее опыт реализации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конкретных методических приемов, методов,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коррекционно-развивающих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практик и/или технологий оказания дефектологической/ логопедической помощи.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 «мастер-класса» участником определяется самостоятельно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34" w:firstLine="9"/>
              <w:jc w:val="both"/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>общая культура (речь, манера поведения, внешний вид);</w:t>
            </w:r>
          </w:p>
          <w:p w:rsidR="00AB2A67" w:rsidRPr="00AB2A67" w:rsidRDefault="00AB2A67" w:rsidP="00AB2A67">
            <w:pPr>
              <w:numPr>
                <w:ilvl w:val="0"/>
                <w:numId w:val="35"/>
              </w:numPr>
              <w:tabs>
                <w:tab w:val="left" w:pos="17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соответствие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используемых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методических приемов, методов,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коррекционно-развивающих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практик и/или технологий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требованиям федеральных государственных образовательных стандартов (дошкольного, начального общего, основного общего, среднего общего образования; начального общего образования обучающихся с ограниченными возможностями здоровья; образования обучающихся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 умственной отсталостью (интеллектуальными нарушениями))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; </w:t>
            </w:r>
          </w:p>
          <w:p w:rsidR="00AB2A67" w:rsidRPr="00AB2A67" w:rsidRDefault="00AB2A67" w:rsidP="00AB2A67">
            <w:pPr>
              <w:numPr>
                <w:ilvl w:val="0"/>
                <w:numId w:val="35"/>
              </w:numPr>
              <w:tabs>
                <w:tab w:val="left" w:pos="17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четкая структура и план мастер-класса;</w:t>
            </w:r>
          </w:p>
          <w:p w:rsidR="00AB2A67" w:rsidRPr="00AB2A67" w:rsidRDefault="00AB2A67" w:rsidP="00AB2A67">
            <w:pPr>
              <w:numPr>
                <w:ilvl w:val="0"/>
                <w:numId w:val="35"/>
              </w:numPr>
              <w:tabs>
                <w:tab w:val="left" w:pos="17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владение культурными нормами и традициями, корректность использования понятийного аппарата;</w:t>
            </w:r>
          </w:p>
          <w:p w:rsidR="00AB2A67" w:rsidRPr="00AB2A67" w:rsidRDefault="00AB2A67" w:rsidP="00AB2A67">
            <w:pPr>
              <w:numPr>
                <w:ilvl w:val="0"/>
                <w:numId w:val="35"/>
              </w:numPr>
              <w:tabs>
                <w:tab w:val="left" w:pos="17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наглядное сопровождение выступления (презентация, иллюстрации, яркие примеры);</w:t>
            </w:r>
          </w:p>
          <w:p w:rsidR="00AB2A67" w:rsidRPr="00AB2A67" w:rsidRDefault="00AB2A67" w:rsidP="00AB2A67">
            <w:pPr>
              <w:numPr>
                <w:ilvl w:val="0"/>
                <w:numId w:val="35"/>
              </w:numPr>
              <w:tabs>
                <w:tab w:val="left" w:pos="17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убедительное и аргументированное методическое обоснование предлагаемых методов, средств, технологий, применяемых технических средств обучения и реабилитации; оригинальность и новизна методов и методических приемов работы с обучающимися с ОВЗ и инвалидностью;</w:t>
            </w:r>
          </w:p>
          <w:p w:rsidR="00AB2A67" w:rsidRPr="00AB2A67" w:rsidRDefault="00AB2A67" w:rsidP="00AB2A67">
            <w:pPr>
              <w:numPr>
                <w:ilvl w:val="0"/>
                <w:numId w:val="35"/>
              </w:numPr>
              <w:tabs>
                <w:tab w:val="left" w:pos="17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адекватность оценки и рефлексии проведенного мастер-класса, критичность, точность ответов на вопросы жюри;</w:t>
            </w:r>
          </w:p>
          <w:p w:rsidR="00AB2A67" w:rsidRPr="00AB2A67" w:rsidRDefault="00AB2A67" w:rsidP="00AB2A67">
            <w:pPr>
              <w:numPr>
                <w:ilvl w:val="0"/>
                <w:numId w:val="35"/>
              </w:numPr>
              <w:tabs>
                <w:tab w:val="left" w:pos="17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соблюдение тайминга</w:t>
            </w:r>
          </w:p>
        </w:tc>
      </w:tr>
      <w:tr w:rsidR="00AB2A67" w:rsidRPr="00AB2A67" w:rsidTr="00AB2A6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A67" w:rsidRPr="00AB2A67" w:rsidRDefault="00AB2A67" w:rsidP="00AB2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Кейс-метод в специальном (дефектологическом) образовании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 более 1,5 часов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Профессиональные задачи (кейсы), включающие в себя типовые, нестандартные и проблемные ситуации обучения лиц с ОВЗ (диагностика, психолого-педагогическая реабилитация, сопровождения участников образовательных отношений)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174"/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общая культура (речь, манера поведения, внешний вид);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174"/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знание теоретических и владение практическими аспектами профессиональных компетенций учителя-дефектолога;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174"/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способность к принятию профессиональных решений в нестандартных и проблемных ситуациях;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174"/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использование творческого подхода;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174"/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культура речи и корректное использование понятийного аппарата; 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174"/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убедительность, последовательность, четкость изложения собственной позиции, демонстрация навыков конструктивного диалога;</w:t>
            </w:r>
          </w:p>
          <w:p w:rsidR="00AB2A67" w:rsidRPr="00AB2A67" w:rsidRDefault="00AB2A67" w:rsidP="00AB2A67">
            <w:pPr>
              <w:widowControl w:val="0"/>
              <w:numPr>
                <w:ilvl w:val="0"/>
                <w:numId w:val="23"/>
              </w:numPr>
              <w:tabs>
                <w:tab w:val="left" w:pos="174"/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 </w:t>
            </w:r>
            <w:r w:rsidRPr="00AB2A67">
              <w:rPr>
                <w:rFonts w:ascii="Times New Roman" w:eastAsia="Times New Roman" w:hAnsi="Times New Roman" w:cs="Times New Roman"/>
                <w:spacing w:val="5"/>
                <w:kern w:val="0"/>
                <w:sz w:val="24"/>
                <w:szCs w:val="24"/>
                <w:lang w:eastAsia="ru-RU" w:bidi="ru-RU"/>
                <w14:ligatures w14:val="none"/>
              </w:rPr>
              <w:t>соблюдение тайминга</w:t>
            </w:r>
          </w:p>
        </w:tc>
      </w:tr>
    </w:tbl>
    <w:p w:rsidR="00AB2A67" w:rsidRPr="00AB2A67" w:rsidRDefault="00AB2A67" w:rsidP="00AB2A67">
      <w:pPr>
        <w:spacing w:after="0" w:line="240" w:lineRule="auto"/>
        <w:ind w:left="31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AB2A67" w:rsidRPr="00AB2A67" w:rsidRDefault="00AB2A67" w:rsidP="00AB2A67">
      <w:pPr>
        <w:numPr>
          <w:ilvl w:val="0"/>
          <w:numId w:val="28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4" w:name="_Hlk136011952"/>
      <w:r w:rsidRPr="00AB2A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Содержание конкурса «Самый классный классный – 2023».</w:t>
      </w:r>
    </w:p>
    <w:p w:rsidR="00AB2A67" w:rsidRPr="00AB2A67" w:rsidRDefault="00AB2A67" w:rsidP="00AB2A67">
      <w:pPr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Состав портфолио участников согласно Положению о муниципальном этапе конкурсов</w:t>
      </w:r>
      <w:r w:rsidRPr="00AB2A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профессионального педагогического мастерства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2023 году:</w:t>
      </w:r>
    </w:p>
    <w:p w:rsidR="00AB2A67" w:rsidRPr="00AB2A67" w:rsidRDefault="00AB2A67" w:rsidP="00AB2A67">
      <w:pPr>
        <w:numPr>
          <w:ilvl w:val="0"/>
          <w:numId w:val="41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информационная карта участника конкурса;</w:t>
      </w:r>
    </w:p>
    <w:p w:rsidR="00AB2A67" w:rsidRPr="00AB2A67" w:rsidRDefault="00AB2A67" w:rsidP="00AB2A67">
      <w:pPr>
        <w:numPr>
          <w:ilvl w:val="0"/>
          <w:numId w:val="41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цветная портретная 9х13 фотография в формате .jpg с разрешением 300 точек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 дюйм;</w:t>
      </w:r>
    </w:p>
    <w:p w:rsidR="00AB2A67" w:rsidRPr="00AB2A67" w:rsidRDefault="00AB2A67" w:rsidP="00AB2A67">
      <w:pPr>
        <w:numPr>
          <w:ilvl w:val="0"/>
          <w:numId w:val="41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информационный лист в буклет конкурса (информация об участнике, в которой отражены личные данные педагога, дата и место рождения, образование, место работы, должность, педагогический стаж, квалификационная категория, результаты деятельности, профессиональные и личностные достижения педагога, педагогическое кредо, хобби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(не более 1200–1500 знаков).</w:t>
      </w:r>
    </w:p>
    <w:p w:rsidR="00AB2A67" w:rsidRPr="00AB2A67" w:rsidRDefault="00AB2A67" w:rsidP="00AB2A67">
      <w:pPr>
        <w:numPr>
          <w:ilvl w:val="1"/>
          <w:numId w:val="28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Портфолио участники предоставляют до 05.06.2023 (включительно)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электронном формате на адрес электронной почты: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raimbakieva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lh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@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admsurgut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:rsidR="00AB2A67" w:rsidRPr="00AB2A67" w:rsidRDefault="00AB2A67" w:rsidP="00AB2A67">
      <w:pPr>
        <w:numPr>
          <w:ilvl w:val="1"/>
          <w:numId w:val="28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Ссылку на электронный ресурс, размещенный в сети Интернет, участники направляют в срок до 19.09.2023 на адрес электронной почты: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raimbakieva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lh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@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admsurgut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AB2A67" w:rsidRPr="00AB2A67" w:rsidRDefault="00AB2A67" w:rsidP="00AB2A67">
      <w:pPr>
        <w:numPr>
          <w:ilvl w:val="1"/>
          <w:numId w:val="28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Конкурс «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амый классный классный – 2023» включает в себя следующие туры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 задания:</w:t>
      </w:r>
    </w:p>
    <w:p w:rsidR="00AB2A67" w:rsidRPr="00AB2A67" w:rsidRDefault="00AB2A67" w:rsidP="00AB2A67">
      <w:pPr>
        <w:tabs>
          <w:tab w:val="left" w:pos="0"/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2539"/>
        <w:gridCol w:w="2989"/>
        <w:gridCol w:w="3106"/>
      </w:tblGrid>
      <w:tr w:rsidR="00AB2A67" w:rsidRPr="00AB2A67" w:rsidTr="00AB2A67">
        <w:trPr>
          <w:trHeight w:val="698"/>
          <w:jc w:val="center"/>
        </w:trPr>
        <w:tc>
          <w:tcPr>
            <w:tcW w:w="1142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Тур</w:t>
            </w:r>
          </w:p>
        </w:tc>
        <w:tc>
          <w:tcPr>
            <w:tcW w:w="2539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 конкурсных заданий/регламент</w:t>
            </w:r>
          </w:p>
        </w:tc>
        <w:tc>
          <w:tcPr>
            <w:tcW w:w="2989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Формат</w:t>
            </w:r>
          </w:p>
        </w:tc>
        <w:tc>
          <w:tcPr>
            <w:tcW w:w="3106" w:type="dxa"/>
          </w:tcPr>
          <w:p w:rsidR="00AB2A67" w:rsidRPr="00AB2A67" w:rsidRDefault="00AB2A67" w:rsidP="00AB2A67">
            <w:p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</w:tr>
      <w:tr w:rsidR="00AB2A67" w:rsidRPr="00AB2A67" w:rsidTr="00AB2A67">
        <w:trPr>
          <w:trHeight w:val="698"/>
          <w:jc w:val="center"/>
        </w:trPr>
        <w:tc>
          <w:tcPr>
            <w:tcW w:w="1142" w:type="dxa"/>
            <w:vMerge w:val="restart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Заочный этап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39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«Интернет-портфолио»</w:t>
            </w:r>
          </w:p>
        </w:tc>
        <w:tc>
          <w:tcPr>
            <w:tcW w:w="2989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Страница участника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 сайте (личный сайт участника или страница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 официальном сайте учреждения), включающая резюме участника конкурса, авторские разработки, портретное фото претендента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 участие в конкурсе, фото- и видеоматериалы, отражающие опыт работы и т.д. 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На ресурсе необходимо обязательное включение материалов: внеклассных мероприятий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и Программы работы классного руководителя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с коллективом класса.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Рекомендуемые разделы: «Классный руководитель», «Классный коллектив»,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«Родительский коллектив».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Ссылка на ресурс размещается </w:t>
            </w:r>
            <w:r w:rsidRPr="00AB2A6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br/>
              <w:t>в информационной карте претендента.</w:t>
            </w:r>
          </w:p>
        </w:tc>
        <w:tc>
          <w:tcPr>
            <w:tcW w:w="3106" w:type="dxa"/>
          </w:tcPr>
          <w:p w:rsidR="00AB2A67" w:rsidRPr="00AB2A67" w:rsidRDefault="00AB2A67" w:rsidP="00AB2A67">
            <w:pPr>
              <w:numPr>
                <w:ilvl w:val="0"/>
                <w:numId w:val="1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информационная насыщенность (в т.ч. полнота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комплексность (для разных участников образовательного процесса) информации);</w:t>
            </w:r>
          </w:p>
          <w:p w:rsidR="00AB2A67" w:rsidRPr="00AB2A67" w:rsidRDefault="00AB2A67" w:rsidP="00AB2A67">
            <w:pPr>
              <w:numPr>
                <w:ilvl w:val="0"/>
                <w:numId w:val="1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методическая грамотность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ценность материалов;</w:t>
            </w:r>
          </w:p>
          <w:p w:rsidR="00AB2A67" w:rsidRPr="00AB2A67" w:rsidRDefault="00AB2A67" w:rsidP="00AB2A67">
            <w:pPr>
              <w:numPr>
                <w:ilvl w:val="0"/>
                <w:numId w:val="1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безопасность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комфортность виртуальной образовательной среды;</w:t>
            </w:r>
          </w:p>
          <w:p w:rsidR="00AB2A67" w:rsidRPr="00AB2A67" w:rsidRDefault="00AB2A67" w:rsidP="00AB2A67">
            <w:pPr>
              <w:numPr>
                <w:ilvl w:val="0"/>
                <w:numId w:val="1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эффективность обратной связи;</w:t>
            </w:r>
          </w:p>
          <w:p w:rsidR="00AB2A67" w:rsidRPr="00AB2A67" w:rsidRDefault="00AB2A67" w:rsidP="00AB2A67">
            <w:pPr>
              <w:numPr>
                <w:ilvl w:val="0"/>
                <w:numId w:val="1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актуальность информации;</w:t>
            </w:r>
          </w:p>
          <w:p w:rsidR="00AB2A67" w:rsidRPr="00AB2A67" w:rsidRDefault="00AB2A67" w:rsidP="00AB2A67">
            <w:pPr>
              <w:numPr>
                <w:ilvl w:val="0"/>
                <w:numId w:val="1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оригинальность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адекватность дизайна.</w:t>
            </w:r>
          </w:p>
        </w:tc>
      </w:tr>
      <w:tr w:rsidR="00AB2A67" w:rsidRPr="00AB2A67" w:rsidTr="00AB2A67">
        <w:trPr>
          <w:trHeight w:val="1265"/>
          <w:jc w:val="center"/>
        </w:trPr>
        <w:tc>
          <w:tcPr>
            <w:tcW w:w="1142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39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«Видеоматериалы «Визитная карточка» </w:t>
            </w:r>
          </w:p>
        </w:tc>
        <w:tc>
          <w:tcPr>
            <w:tcW w:w="2989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Видеоролик (регламент: продолжительностью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не более 10 минут). 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Видеоматериалы </w:t>
            </w:r>
            <w:r w:rsidRPr="00AB2A6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формате .avi или .mp4 размещаются на интернет-сайте образовательного учреждения. Адрес интернет-ресурса вносится </w:t>
            </w:r>
            <w:r w:rsidRPr="00AB2A6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информационную карту претендента. </w:t>
            </w:r>
          </w:p>
        </w:tc>
        <w:tc>
          <w:tcPr>
            <w:tcW w:w="3106" w:type="dxa"/>
          </w:tcPr>
          <w:p w:rsidR="00AB2A67" w:rsidRPr="00AB2A67" w:rsidRDefault="00AB2A67" w:rsidP="00AB2A67">
            <w:pPr>
              <w:numPr>
                <w:ilvl w:val="0"/>
                <w:numId w:val="31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умение определять педагогические цели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задачи;</w:t>
            </w:r>
          </w:p>
          <w:p w:rsidR="00AB2A67" w:rsidRPr="00AB2A67" w:rsidRDefault="00AB2A67" w:rsidP="00AB2A67">
            <w:pPr>
              <w:numPr>
                <w:ilvl w:val="0"/>
                <w:numId w:val="31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умение взаимодействовать с членами педагогического коллектива, представителями профессионального сообщества, родителями обучающихся;</w:t>
            </w:r>
          </w:p>
          <w:p w:rsidR="00AB2A67" w:rsidRPr="00AB2A67" w:rsidRDefault="00AB2A67" w:rsidP="00AB2A67">
            <w:pPr>
              <w:numPr>
                <w:ilvl w:val="0"/>
                <w:numId w:val="31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умение устанавливать педагогически целесообразные взаимоотношения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 обучающимися;</w:t>
            </w:r>
          </w:p>
          <w:p w:rsidR="00AB2A67" w:rsidRPr="00AB2A67" w:rsidRDefault="00AB2A67" w:rsidP="00AB2A67">
            <w:pPr>
              <w:numPr>
                <w:ilvl w:val="0"/>
                <w:numId w:val="31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знание и применение принципов и приемов презентации;</w:t>
            </w:r>
          </w:p>
          <w:p w:rsidR="00AB2A67" w:rsidRPr="00AB2A67" w:rsidRDefault="00AB2A67" w:rsidP="00AB2A67">
            <w:pPr>
              <w:numPr>
                <w:ilvl w:val="0"/>
                <w:numId w:val="31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умение обобщить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представить опыт своей профессиональной педагогической деятельности;</w:t>
            </w:r>
          </w:p>
          <w:p w:rsidR="00AB2A67" w:rsidRPr="00AB2A67" w:rsidRDefault="00AB2A67" w:rsidP="00AB2A67">
            <w:pPr>
              <w:numPr>
                <w:ilvl w:val="0"/>
                <w:numId w:val="31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сведений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об участии педагога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обучающихся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образовательных, досуговых, культурно-просветительских и других мероприятиях </w:t>
            </w: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 муниципальном, региональном и федеральном уровнях </w:t>
            </w:r>
          </w:p>
        </w:tc>
      </w:tr>
      <w:tr w:rsidR="00AB2A67" w:rsidRPr="00AB2A67" w:rsidTr="00AB2A67">
        <w:trPr>
          <w:trHeight w:val="274"/>
          <w:jc w:val="center"/>
        </w:trPr>
        <w:tc>
          <w:tcPr>
            <w:tcW w:w="1142" w:type="dxa"/>
            <w:vMerge w:val="restart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Очный этап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2539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«Методический семинар»/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Диалог членов жюри с конкурсантом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 форме вопросов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ответов/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минут.</w:t>
            </w:r>
          </w:p>
        </w:tc>
        <w:tc>
          <w:tcPr>
            <w:tcW w:w="2989" w:type="dxa"/>
          </w:tcPr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Презентация Программы воспитательной работы классного руководителя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 коллективом класса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результатов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ее реализации. Представление должно содержать описание опыта профессиональной деятельности, основные программные мероприятия, используемые педагогические технологии, методическое обеспечение Программы.</w:t>
            </w:r>
          </w:p>
        </w:tc>
        <w:tc>
          <w:tcPr>
            <w:tcW w:w="3106" w:type="dxa"/>
          </w:tcPr>
          <w:p w:rsidR="00AB2A67" w:rsidRPr="00AB2A67" w:rsidRDefault="00AB2A67" w:rsidP="00AB2A67">
            <w:pPr>
              <w:numPr>
                <w:ilvl w:val="0"/>
                <w:numId w:val="44"/>
              </w:numPr>
              <w:tabs>
                <w:tab w:val="left" w:pos="17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обоснованность идей, четкость целеполагания, логичность выступления; </w:t>
            </w:r>
          </w:p>
          <w:p w:rsidR="00AB2A67" w:rsidRPr="00AB2A67" w:rsidRDefault="00AB2A67" w:rsidP="00AB2A67">
            <w:pPr>
              <w:numPr>
                <w:ilvl w:val="0"/>
                <w:numId w:val="44"/>
              </w:numPr>
              <w:tabs>
                <w:tab w:val="left" w:pos="17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подтверждение реализации идей программы данными мониторинга (результативность); </w:t>
            </w:r>
          </w:p>
          <w:p w:rsidR="00AB2A67" w:rsidRPr="00AB2A67" w:rsidRDefault="00AB2A67" w:rsidP="00AB2A67">
            <w:pPr>
              <w:numPr>
                <w:ilvl w:val="0"/>
                <w:numId w:val="44"/>
              </w:numPr>
              <w:tabs>
                <w:tab w:val="left" w:pos="17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свободное владение содержанием, уверенность, нестандартность, индивидуальность, авторство;</w:t>
            </w:r>
          </w:p>
          <w:p w:rsidR="00AB2A67" w:rsidRPr="00AB2A67" w:rsidRDefault="00AB2A67" w:rsidP="00AB2A67">
            <w:pPr>
              <w:numPr>
                <w:ilvl w:val="0"/>
                <w:numId w:val="44"/>
              </w:numPr>
              <w:tabs>
                <w:tab w:val="left" w:pos="17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качество технического исполнения презентации, оптимизированная графика, дизайн.</w:t>
            </w:r>
          </w:p>
        </w:tc>
      </w:tr>
      <w:tr w:rsidR="00AB2A67" w:rsidRPr="00AB2A67" w:rsidTr="00AB2A67">
        <w:trPr>
          <w:trHeight w:val="840"/>
          <w:jc w:val="center"/>
        </w:trPr>
        <w:tc>
          <w:tcPr>
            <w:tcW w:w="1142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39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«Внеклассное тематическое мероприятие»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Самоанализ мероприятия, ответы на вопросы жюри/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 15 минут.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89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Проводится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 общеобразовательном учреждении, определенном местом проведения конкурса. Возрастной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количественный состав учебной группы конкурсант определяет самостоятельно. Оргкомитет определяет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предметную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тему внеклассного мероприятия для каждого участника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за 2 днядо начала конкурсного испытания.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Внеклассное мероприятие отражает метапредметный подход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междисциплинарные связи, умение формировать целостную картину мира. </w:t>
            </w:r>
          </w:p>
        </w:tc>
        <w:tc>
          <w:tcPr>
            <w:tcW w:w="3106" w:type="dxa"/>
          </w:tcPr>
          <w:p w:rsidR="00AB2A67" w:rsidRPr="00AB2A67" w:rsidRDefault="00AB2A67" w:rsidP="00AB2A67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соответствие возрастным особенностям целевой группы;</w:t>
            </w:r>
          </w:p>
          <w:p w:rsidR="00AB2A67" w:rsidRPr="00AB2A67" w:rsidRDefault="00AB2A67" w:rsidP="00AB2A67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и логичность сюжетной линии;</w:t>
            </w:r>
          </w:p>
          <w:p w:rsidR="00AB2A67" w:rsidRPr="00AB2A67" w:rsidRDefault="00AB2A67" w:rsidP="00AB2A67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разнообразие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эффективность используемых форм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 приемов;</w:t>
            </w:r>
          </w:p>
          <w:p w:rsidR="00AB2A67" w:rsidRPr="00AB2A67" w:rsidRDefault="00AB2A67" w:rsidP="00AB2A67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включенность учащихся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 совместную деятельность;</w:t>
            </w:r>
          </w:p>
          <w:p w:rsidR="00AB2A67" w:rsidRPr="00AB2A67" w:rsidRDefault="00AB2A67" w:rsidP="00AB2A67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результативность мероприятия;</w:t>
            </w:r>
          </w:p>
          <w:p w:rsidR="00AB2A67" w:rsidRPr="00AB2A67" w:rsidRDefault="00AB2A67" w:rsidP="00AB2A67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педагогическая культура.</w:t>
            </w:r>
          </w:p>
        </w:tc>
      </w:tr>
      <w:tr w:rsidR="00AB2A67" w:rsidRPr="00AB2A67" w:rsidTr="00AB2A67">
        <w:trPr>
          <w:trHeight w:val="2552"/>
          <w:jc w:val="center"/>
        </w:trPr>
        <w:tc>
          <w:tcPr>
            <w:tcW w:w="1142" w:type="dxa"/>
            <w:vMerge w:val="restart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II тур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(финал)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39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Мастер-класс «Родительское собрание»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на вопросы жюри/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 5 минут.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89" w:type="dxa"/>
          </w:tcPr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Мастер-класс проводится с аудиторией взрослых. Предлагается обсудить педагогическую ситуацию с «родителями учащихся» (фокус-группа 8–10   человек). Мастер-класс должен быть практико-ориентированным.</w:t>
            </w:r>
          </w:p>
        </w:tc>
        <w:tc>
          <w:tcPr>
            <w:tcW w:w="3106" w:type="dxa"/>
          </w:tcPr>
          <w:p w:rsidR="00AB2A67" w:rsidRPr="00AB2A67" w:rsidRDefault="00AB2A67" w:rsidP="00AB2A67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выраженность педагогической позиции;</w:t>
            </w:r>
          </w:p>
          <w:p w:rsidR="00AB2A67" w:rsidRPr="00AB2A67" w:rsidRDefault="00AB2A67" w:rsidP="00AB2A67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коммуникабельность, умение взаимодействовать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с широкой аудиторией;</w:t>
            </w:r>
          </w:p>
          <w:p w:rsidR="00AB2A67" w:rsidRPr="00AB2A67" w:rsidRDefault="00AB2A67" w:rsidP="00AB2A67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умение ориентироваться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 ситуации;</w:t>
            </w:r>
          </w:p>
          <w:p w:rsidR="00AB2A67" w:rsidRPr="00AB2A67" w:rsidRDefault="00AB2A67" w:rsidP="00AB2A67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логичность, грамотность выступления.</w:t>
            </w:r>
          </w:p>
        </w:tc>
      </w:tr>
      <w:tr w:rsidR="00AB2A67" w:rsidRPr="00AB2A67" w:rsidTr="00AB2A67">
        <w:trPr>
          <w:trHeight w:val="2532"/>
          <w:jc w:val="center"/>
        </w:trPr>
        <w:tc>
          <w:tcPr>
            <w:tcW w:w="1142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39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Круглый стол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89" w:type="dxa"/>
          </w:tcPr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Беседа на актуальную тему с участием заместителя директора департамента образования Администрации города Сургута/председателя жюри. Тема «круглого стола» определяется оргкомитетом за 2 дня до начала конкурсных испытаний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и озвучивается перед началом мероприятия.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На выступление участнику отводится </w:t>
            </w:r>
            <w:r w:rsidRPr="00AB2A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3 минуты.</w:t>
            </w:r>
          </w:p>
        </w:tc>
        <w:tc>
          <w:tcPr>
            <w:tcW w:w="3106" w:type="dxa"/>
          </w:tcPr>
          <w:p w:rsidR="00AB2A67" w:rsidRPr="00AB2A67" w:rsidRDefault="00AB2A67" w:rsidP="00AB2A67">
            <w:pPr>
              <w:numPr>
                <w:ilvl w:val="0"/>
                <w:numId w:val="46"/>
              </w:numPr>
              <w:tabs>
                <w:tab w:val="left" w:pos="17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знание и понимание современных тенденций развития образования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 воспитания подрастающего поколения;</w:t>
            </w:r>
          </w:p>
          <w:p w:rsidR="00AB2A67" w:rsidRPr="00AB2A67" w:rsidRDefault="00AB2A67" w:rsidP="00AB2A67">
            <w:pPr>
              <w:numPr>
                <w:ilvl w:val="0"/>
                <w:numId w:val="46"/>
              </w:numPr>
              <w:tabs>
                <w:tab w:val="left" w:pos="17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аргументированность, конструктивность предложений;</w:t>
            </w:r>
          </w:p>
          <w:p w:rsidR="00AB2A67" w:rsidRPr="00AB2A67" w:rsidRDefault="00AB2A67" w:rsidP="00AB2A67">
            <w:pPr>
              <w:numPr>
                <w:ilvl w:val="0"/>
                <w:numId w:val="46"/>
              </w:numPr>
              <w:tabs>
                <w:tab w:val="left" w:pos="17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умение представлять свою позицию в области воспитания современной молодежи.</w:t>
            </w:r>
          </w:p>
        </w:tc>
      </w:tr>
    </w:tbl>
    <w:p w:rsidR="00AB2A67" w:rsidRPr="00AB2A67" w:rsidRDefault="00AB2A67" w:rsidP="00AB2A67">
      <w:pPr>
        <w:spacing w:after="0" w:line="240" w:lineRule="auto"/>
        <w:ind w:left="31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bookmarkEnd w:id="4"/>
    <w:p w:rsidR="00AB2A67" w:rsidRDefault="00AB2A67" w:rsidP="00AB2A6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:rsidR="00AB2A67" w:rsidRPr="00AB2A67" w:rsidRDefault="00AB2A67" w:rsidP="00AB2A6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8. Содержание конкурса «Педагог-наставник года – 2023».</w:t>
      </w:r>
    </w:p>
    <w:p w:rsidR="00AB2A67" w:rsidRPr="00AB2A67" w:rsidRDefault="00AB2A67" w:rsidP="00AB2A6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8.1. Состав портфолио участников согласно Положению о муниципальном этапе конкурсов</w:t>
      </w:r>
      <w:r w:rsidRPr="00AB2A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профессионального педагогического мастерства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2023 году:</w:t>
      </w:r>
    </w:p>
    <w:p w:rsidR="00AB2A67" w:rsidRPr="00AB2A67" w:rsidRDefault="00AB2A67" w:rsidP="00AB2A67">
      <w:pPr>
        <w:numPr>
          <w:ilvl w:val="0"/>
          <w:numId w:val="4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информационная карта участника конкурса;</w:t>
      </w:r>
    </w:p>
    <w:p w:rsidR="00AB2A67" w:rsidRPr="00AB2A67" w:rsidRDefault="00AB2A67" w:rsidP="00AB2A67">
      <w:pPr>
        <w:numPr>
          <w:ilvl w:val="0"/>
          <w:numId w:val="4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цветная портретная 9х13 фотография в формате .jpg с разрешением 300 точек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 дюйм;</w:t>
      </w:r>
    </w:p>
    <w:p w:rsidR="00AB2A67" w:rsidRPr="00AB2A67" w:rsidRDefault="00AB2A67" w:rsidP="00AB2A67">
      <w:pPr>
        <w:numPr>
          <w:ilvl w:val="0"/>
          <w:numId w:val="4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информационный лист в буклет конкурса (информация об участнике, в которой отражены личные данные педагога, дата и место рождения, образование, место работы, должность, педагогический стаж, квалификационная категория, результаты деятельности, профессиональные и личностные достижения педагога, педагогическое кредо, хобби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(не более 1200–1500 знаков).</w:t>
      </w:r>
    </w:p>
    <w:p w:rsidR="00AB2A67" w:rsidRPr="00AB2A67" w:rsidRDefault="00AB2A67" w:rsidP="00AB2A67">
      <w:pPr>
        <w:numPr>
          <w:ilvl w:val="1"/>
          <w:numId w:val="38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Портфолио участники предоставляют в организационный комитет конкурса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до 05.06.2023 (включительно) в электронном виде на адрес электронной почты: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soboleva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sv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@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admsurgut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:rsidR="00AB2A67" w:rsidRPr="00AB2A67" w:rsidRDefault="00AB2A67" w:rsidP="00AB2A67">
      <w:pPr>
        <w:numPr>
          <w:ilvl w:val="1"/>
          <w:numId w:val="38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Конкурс «</w:t>
      </w:r>
      <w:r w:rsidR="004317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едагог-наставник года – 2023» включает в себя следующие туры и задания: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2477"/>
        <w:gridCol w:w="2977"/>
        <w:gridCol w:w="3180"/>
      </w:tblGrid>
      <w:tr w:rsidR="00AB2A67" w:rsidRPr="00AB2A67" w:rsidTr="00DC5441">
        <w:trPr>
          <w:jc w:val="center"/>
        </w:trPr>
        <w:tc>
          <w:tcPr>
            <w:tcW w:w="1142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 w:type="page"/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 w:type="page"/>
              <w:t>Этап/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тур</w:t>
            </w:r>
          </w:p>
        </w:tc>
        <w:tc>
          <w:tcPr>
            <w:tcW w:w="2477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 конкурсных заданий/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регламент</w:t>
            </w:r>
          </w:p>
        </w:tc>
        <w:tc>
          <w:tcPr>
            <w:tcW w:w="2977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Формат</w:t>
            </w:r>
          </w:p>
        </w:tc>
        <w:tc>
          <w:tcPr>
            <w:tcW w:w="3180" w:type="dxa"/>
            <w:vAlign w:val="center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Критерии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оценивания</w:t>
            </w:r>
          </w:p>
        </w:tc>
      </w:tr>
      <w:tr w:rsidR="00AB2A67" w:rsidRPr="00AB2A67" w:rsidTr="00DC5441">
        <w:trPr>
          <w:trHeight w:val="840"/>
          <w:jc w:val="center"/>
        </w:trPr>
        <w:tc>
          <w:tcPr>
            <w:tcW w:w="1142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Очный этап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тур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77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Публичное выступление 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до 7 минут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Ответы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на вопросы жюри/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 минуты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</w:tc>
        <w:tc>
          <w:tcPr>
            <w:tcW w:w="2977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Презентация системы работы педагога-наставника.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Конкурсант излагает свои концептуальные методические подходы педагога-наставника, основанные на опыте работы.</w:t>
            </w:r>
          </w:p>
          <w:p w:rsidR="00AB2A67" w:rsidRPr="00AB2A67" w:rsidRDefault="00AB2A67" w:rsidP="00AB2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Представление может сопровождаться мультимедийной презентацией (до 20 слайдов), содержащей описание опыта профессиональной деятельности участника конкурса, используемых им технологий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и методик, используемых  </w:t>
            </w: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 организации работы с наставляемыми, оказании методической помощи в их профессиональном становлении посредством разнообразных форм и видов наставничества.</w:t>
            </w:r>
          </w:p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80" w:type="dxa"/>
          </w:tcPr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  <w:t xml:space="preserve">обоснованность идей, четкость целеполагания, логичность выступления; 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  <w:t>подтверждение достижение целей данными мониторинга (результативность);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  <w:t xml:space="preserve">использование эффективных форм и методов работы с </w:t>
            </w:r>
            <w:r w:rsidR="005E7C9F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  <w:t>наставляемым</w:t>
            </w:r>
            <w:r w:rsidRPr="00AB2A67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  <w:t>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  <w:t xml:space="preserve">свободное владение содержанием, уверенность, нестандартность, индивидуальность; 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  <w:t>умение предъявить свою мировоззренческую позицию;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14:ligatures w14:val="none"/>
              </w:rPr>
              <w:t xml:space="preserve">качество технического исполнения презентации, оптимизированная графика, дизайн. </w:t>
            </w:r>
          </w:p>
        </w:tc>
      </w:tr>
      <w:tr w:rsidR="00AB2A67" w:rsidRPr="00AB2A67" w:rsidTr="00DC5441">
        <w:trPr>
          <w:trHeight w:val="840"/>
          <w:jc w:val="center"/>
        </w:trPr>
        <w:tc>
          <w:tcPr>
            <w:tcW w:w="1142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77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«Мастер-класс» – 20 минут.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на вопросы жюри – до 5 минут.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Публичная индивидуальная демонстрация конкурсантом педагогического мастерства и способов трансляции на сцене технологий (методов, эффективных приемов и др.), способствующих в становлении и профессиональном</w:t>
            </w:r>
            <w:r w:rsidR="005E7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рост</w:t>
            </w:r>
            <w:r w:rsidR="005E7C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наставляемых.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Тему, численность и состав участников мастер-класса конкурсант определяет самостоятельно.</w:t>
            </w:r>
          </w:p>
        </w:tc>
        <w:tc>
          <w:tcPr>
            <w:tcW w:w="3180" w:type="dxa"/>
          </w:tcPr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актуальность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методическое обоснование;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творческий подход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импровизация;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исследовательская компетентность и культура;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коммуникативная культура и умение взаимодействовать с аудиторией;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рефлексивная культура;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информационная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языковая культура;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возможность использования материалов мастер-класса в разных сферах образовательной деятельности;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взаимодействие и слаженность действий конкурсантов;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проектные подходы.</w:t>
            </w:r>
          </w:p>
        </w:tc>
      </w:tr>
      <w:tr w:rsidR="00AB2A67" w:rsidRPr="00AB2A67" w:rsidTr="00DC5441">
        <w:trPr>
          <w:trHeight w:val="1408"/>
          <w:jc w:val="center"/>
        </w:trPr>
        <w:tc>
          <w:tcPr>
            <w:tcW w:w="1142" w:type="dxa"/>
            <w:vMerge w:val="restart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II тур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(финал)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77" w:type="dxa"/>
          </w:tcPr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«Образовательный проект»</w:t>
            </w:r>
          </w:p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Разработка образовательного проекта – 4 часа.</w:t>
            </w:r>
          </w:p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Презентация – 20 минут.</w:t>
            </w:r>
          </w:p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на вопросы экспертов – 10 минут.</w:t>
            </w:r>
          </w:p>
        </w:tc>
        <w:tc>
          <w:tcPr>
            <w:tcW w:w="2977" w:type="dxa"/>
          </w:tcPr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Группа финалистов в течение 15 минут проводит обсуждение и выбирает тему образовательного проекта, распределяют зоны ответственности каждого члена команды. </w:t>
            </w:r>
          </w:p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Для разработки образовательного проекта, создания минимального работающего прототипа проекта и его представления в электронном и/или другом формате.</w:t>
            </w:r>
          </w:p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Темы проекта предоставляются непосредственно перед конкурсным испытанием.</w:t>
            </w:r>
          </w:p>
        </w:tc>
        <w:tc>
          <w:tcPr>
            <w:tcW w:w="3180" w:type="dxa"/>
          </w:tcPr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убедительность и аргументация позиции (понимание актуальных проблем в наставничестве; способность выдвигать гипотезы, проверка которых позволяет их подтвердить или опровергнуть; умение ставить цели, прогнозируя ожидаемые результаты; соотносить задачи с поставленными целями; </w:t>
            </w:r>
          </w:p>
          <w:p w:rsidR="00AB2A67" w:rsidRPr="00AB2A67" w:rsidRDefault="00AB2A67" w:rsidP="00AB2A67">
            <w:p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планирование деятельность в рамках исследования; способность моделировать ситуации, подводить итоги, обосновывать свои выводы, подтверждать их конкретными фактами);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коммуникационная и языковая культура (ведение конструктивного диалога, выделение главного при выражении своей позиции педагога-наставника, взаимодействие со всеми членами проектной группы в рамках поставленной задачи; владение культурой ведения групповой дискуссии, уважение к точке зрения всех членов группы; свободное владение профессиональной терминологией);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актуальность и реалистичность суждений (знание проблем наставничества, которые требуют проектного подхода; видение путей решения рассматриваемой проблемы).</w:t>
            </w:r>
          </w:p>
        </w:tc>
      </w:tr>
      <w:tr w:rsidR="00AB2A67" w:rsidRPr="00AB2A67" w:rsidTr="00DC5441">
        <w:trPr>
          <w:trHeight w:val="270"/>
          <w:jc w:val="center"/>
        </w:trPr>
        <w:tc>
          <w:tcPr>
            <w:tcW w:w="1142" w:type="dxa"/>
            <w:vMerge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77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«Круглый стол» –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 минут.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Открытое обсуждение актуальных и значимых вопросов наставничества. 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Цель: раскрытие потенциала лидерских качеств финалистов конкурса, демонстрация понимания стратегических направлений развития наставничества и представление педагогической общественности собственного видения конструктивных решений существующих проблем.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Тема «круглого стола» определяется оргкомитетом конкурса и доводится </w:t>
            </w: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до участников конкурса за 2 дня до начала конкурсного испытания.</w:t>
            </w:r>
          </w:p>
        </w:tc>
        <w:tc>
          <w:tcPr>
            <w:tcW w:w="3180" w:type="dxa"/>
          </w:tcPr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понимание тенденций развития наставничества;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масштабность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нестандартность суждений;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обоснованность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конструктивность предложений;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коммуникационная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языковая культура;</w:t>
            </w:r>
          </w:p>
          <w:p w:rsidR="00AB2A67" w:rsidRPr="00AB2A67" w:rsidRDefault="00AB2A67" w:rsidP="00AB2A67">
            <w:pPr>
              <w:numPr>
                <w:ilvl w:val="0"/>
                <w:numId w:val="17"/>
              </w:numPr>
              <w:tabs>
                <w:tab w:val="left" w:pos="-15"/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ind w:left="-15" w:firstLine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ценностных ориентиров и личная позиция.</w:t>
            </w:r>
          </w:p>
        </w:tc>
      </w:tr>
    </w:tbl>
    <w:p w:rsidR="00AB2A67" w:rsidRPr="00AB2A67" w:rsidRDefault="00AB2A67" w:rsidP="00AB2A67">
      <w:pPr>
        <w:tabs>
          <w:tab w:val="left" w:pos="0"/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AB2A67" w:rsidRPr="00AB2A67" w:rsidRDefault="00AB2A67" w:rsidP="00AB2A67">
      <w:pPr>
        <w:tabs>
          <w:tab w:val="left" w:pos="0"/>
          <w:tab w:val="left" w:pos="851"/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AB2A67" w:rsidRPr="00AB2A67" w:rsidRDefault="00AB2A67" w:rsidP="00AB2A67">
      <w:pPr>
        <w:spacing w:after="0" w:line="240" w:lineRule="atLeast"/>
        <w:ind w:right="-12"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9. Содержание конкурса «Лучший преподаватель-организатор (учитель) «ОБЖ».</w:t>
      </w:r>
      <w:r w:rsidRPr="00AB2A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:rsidR="00AB2A67" w:rsidRPr="00AB2A67" w:rsidRDefault="00AB2A67" w:rsidP="00AB2A6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9.1. Состав портфолио участников согласно Положению о муниципальном этапе конкурсов</w:t>
      </w:r>
      <w:r w:rsidRPr="00AB2A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профессионального педагогического мастерства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2023 году:</w:t>
      </w:r>
    </w:p>
    <w:p w:rsidR="00AB2A67" w:rsidRPr="00AB2A67" w:rsidRDefault="00AB2A67" w:rsidP="00AB2A67">
      <w:pPr>
        <w:numPr>
          <w:ilvl w:val="0"/>
          <w:numId w:val="4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информационная карта участника конкурса;</w:t>
      </w:r>
    </w:p>
    <w:p w:rsidR="00AB2A67" w:rsidRPr="00AB2A67" w:rsidRDefault="00AB2A67" w:rsidP="00AB2A67">
      <w:pPr>
        <w:numPr>
          <w:ilvl w:val="0"/>
          <w:numId w:val="4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цветная портретная 9х13 фотография в формате .jpg с разрешением 300 точек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 дюйм;</w:t>
      </w:r>
    </w:p>
    <w:p w:rsidR="00AB2A67" w:rsidRPr="00AB2A67" w:rsidRDefault="00AB2A67" w:rsidP="00AB2A67">
      <w:pPr>
        <w:numPr>
          <w:ilvl w:val="0"/>
          <w:numId w:val="4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информационный лист в буклет конкурса (информация об участнике, в которой отражены личные данные педагога, дата и место рождения, образование, место работы, должность, педагогический стаж, квалификационная категория, результаты деятельности, профессиональные и личностные достижения педагога, педагогическое кредо, хобби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(не более 1200–1500 знаков).</w:t>
      </w:r>
    </w:p>
    <w:p w:rsidR="00AB2A67" w:rsidRPr="00AB2A67" w:rsidRDefault="00AB2A67" w:rsidP="00AB2A6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9.2. Участники предоставляют портфолио до 05.06.2023 (включительно) в электронном формате на адрес электронной почты: </w:t>
      </w:r>
      <w:hyperlink r:id="rId8" w:history="1"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elancev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_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aa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@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admsurgut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ru</w:t>
        </w:r>
      </w:hyperlink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:rsidR="00AB2A67" w:rsidRPr="00AB2A67" w:rsidRDefault="00AB2A67" w:rsidP="00AB2A67">
      <w:pPr>
        <w:tabs>
          <w:tab w:val="left" w:pos="0"/>
          <w:tab w:val="left" w:pos="284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9.3. До 19.09.2023 все участники конкурса «направляют актуальную ссылку </w:t>
      </w: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на электронный ресурс, размещенный на странице участника конкурса на официальном сайте общеобразовательного учреждения на адрес электронной почты: </w:t>
      </w:r>
      <w:hyperlink r:id="rId9" w:history="1"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elancev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_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aa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@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admsurgut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r w:rsidRPr="00AB2A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ru</w:t>
        </w:r>
      </w:hyperlink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AB2A67" w:rsidRPr="00AB2A67" w:rsidRDefault="00AB2A67" w:rsidP="00AB2A67">
      <w:pPr>
        <w:tabs>
          <w:tab w:val="left" w:pos="0"/>
          <w:tab w:val="left" w:pos="284"/>
          <w:tab w:val="left" w:pos="993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B2A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9.4. Конкурс «Лучший преподаватель-организатор ОБЖ – 2023» включает в себя следующие туры и задания:</w:t>
      </w:r>
    </w:p>
    <w:p w:rsidR="00AB2A67" w:rsidRPr="00AB2A67" w:rsidRDefault="00AB2A67" w:rsidP="00AB2A6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Calibri" w:eastAsia="Times New Roman" w:hAnsi="Calibri" w:cs="Times New Roman"/>
          <w:kern w:val="0"/>
          <w:szCs w:val="24"/>
          <w:lang w:eastAsia="ru-RU"/>
          <w14:ligatures w14:val="non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983"/>
        <w:gridCol w:w="3542"/>
        <w:gridCol w:w="2981"/>
      </w:tblGrid>
      <w:tr w:rsidR="00AB2A67" w:rsidRPr="00AB2A67" w:rsidTr="006F1C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Тур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Содержание конкурсных заданий/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регламент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Формат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Критерии оценивания</w:t>
            </w:r>
          </w:p>
        </w:tc>
      </w:tr>
      <w:tr w:rsidR="00AB2A67" w:rsidRPr="00AB2A67" w:rsidTr="006F1C6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Заочный этап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«Интернет-портфолио»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Страница участника конкурса размещается на официальном сайте образовательного учреждения, включающая резюме участника конкурса, авторские разработки, портретное фото претендента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на участие в конкурсе, фото- и видеоматериалы, отражающие опыт работы, эссе и т.д.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Ссылка вносится </w:t>
            </w: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  <w:br/>
              <w:t>в информационную карту участника.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numPr>
                <w:ilvl w:val="0"/>
                <w:numId w:val="6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содержательность (актуальность, информативность, тематическая организованность контента; отражение опыта работы конкурсанта и практическая значимость материалов; культура представления информации);</w:t>
            </w:r>
          </w:p>
          <w:p w:rsidR="00AB2A67" w:rsidRPr="00AB2A67" w:rsidRDefault="00AB2A67" w:rsidP="00AB2A67">
            <w:pPr>
              <w:numPr>
                <w:ilvl w:val="0"/>
                <w:numId w:val="6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1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концептуальность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и эргономичность (соответствие типа ресурса его содержанию; доступность использования; обеспечение обратной связи)</w:t>
            </w:r>
          </w:p>
        </w:tc>
      </w:tr>
      <w:tr w:rsidR="00AB2A67" w:rsidRPr="00AB2A67" w:rsidTr="006F1C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A67" w:rsidRPr="00AB2A67" w:rsidRDefault="00AB2A67" w:rsidP="00AB2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«Медиавизитка»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  <w:t>Формат конкурсного испытания: видеоролик (продолжительность - не более трех минут).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Технические требования к видеоролику: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  <w:t>- разрешение видео – не менее 1920х1080;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горизонтальная съемка;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- не менее 25 кадров в секунду;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  <w:t>- пропорции видео – 16:9; формат видео – .mov или .mp4.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  <w:t>Видеоролик должен иметь заставку, содержащую сведения о конкурсанте (ФИО, должность, преподаваемый предмет/предметы) и общеобразовательной организации, в которой он работает (Ханты-Мансийский автономный округ – Югра, муниципальное образование, наименование образовательной организации).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Ссылка вносится </w:t>
            </w:r>
            <w:r w:rsidRPr="00AB2A6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  <w:br/>
              <w:t>в информационную карту участника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numPr>
                <w:ilvl w:val="0"/>
                <w:numId w:val="67"/>
              </w:numPr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демонстрируются профессиональные достижения педагога в работе с обучающимися, родителями (законными представителями) обучающимися, коллегами;</w:t>
            </w:r>
          </w:p>
          <w:p w:rsidR="00AB2A67" w:rsidRPr="00AB2A67" w:rsidRDefault="00AB2A67" w:rsidP="00AB2A67">
            <w:pPr>
              <w:numPr>
                <w:ilvl w:val="0"/>
                <w:numId w:val="67"/>
              </w:numPr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демонстрируются интересы и увлечения педагога, связанные с профессиональной деятельностью;</w:t>
            </w:r>
          </w:p>
          <w:p w:rsidR="00AB2A67" w:rsidRPr="00AB2A67" w:rsidRDefault="00AB2A67" w:rsidP="00AB2A67">
            <w:pPr>
              <w:numPr>
                <w:ilvl w:val="0"/>
                <w:numId w:val="67"/>
              </w:numPr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демонстрируется индивидуальный стиль профессиональной деятельности и оригинальность;</w:t>
            </w:r>
          </w:p>
          <w:p w:rsidR="00AB2A67" w:rsidRPr="00AB2A67" w:rsidRDefault="00AB2A67" w:rsidP="00AB2A67">
            <w:pPr>
              <w:numPr>
                <w:ilvl w:val="0"/>
                <w:numId w:val="67"/>
              </w:numPr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соблюдается соответствие видеоряда содержанию; </w:t>
            </w:r>
          </w:p>
          <w:p w:rsidR="00AB2A67" w:rsidRPr="00AB2A67" w:rsidRDefault="00AB2A67" w:rsidP="00AB2A67">
            <w:pPr>
              <w:numPr>
                <w:ilvl w:val="0"/>
                <w:numId w:val="67"/>
              </w:numPr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видеоряд, композиция и содержание интересны и оригинальны;</w:t>
            </w:r>
          </w:p>
          <w:p w:rsidR="00AB2A67" w:rsidRPr="00AB2A67" w:rsidRDefault="00AB2A67" w:rsidP="00AB2A67">
            <w:pPr>
              <w:numPr>
                <w:ilvl w:val="0"/>
                <w:numId w:val="67"/>
              </w:numPr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  <w:t>соблюдаются технические требования к видеоролику.</w:t>
            </w:r>
          </w:p>
        </w:tc>
      </w:tr>
      <w:tr w:rsidR="00AB2A67" w:rsidRPr="00AB2A67" w:rsidTr="006F1C6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A67" w:rsidRPr="00AB2A67" w:rsidRDefault="00AB2A67" w:rsidP="00AB2A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Видеозапись «Видеоурок»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Урок по предмету проводится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в общеобразовательном учреждении.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Тема урока определяются в соответствии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с календарно-тематическим планированием в рабочих программах. 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Содержание видеоматериалов: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- видеозапись урока, которая должна быть представлена целиком (без монтажа), 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- видеозапись самоанализа урока.</w:t>
            </w:r>
          </w:p>
          <w:p w:rsidR="00AB2A67" w:rsidRPr="00AB2A67" w:rsidRDefault="00AB2A67" w:rsidP="00AB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Ссылка на видеоматериалы </w:t>
            </w:r>
            <w:r w:rsidRPr="00AB2A6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в формате .avi или .mp4 направляется до 19.09.2023 </w:t>
            </w:r>
            <w:r w:rsidRPr="00AB2A67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на электронный адрес </w:t>
            </w:r>
            <w:hyperlink r:id="rId10" w:history="1">
              <w:r w:rsidRPr="00AB2A67">
                <w:rPr>
                  <w:rFonts w:ascii="Times New Roman" w:eastAsia="Times New Roman" w:hAnsi="Times New Roman" w:cs="Times New Roman"/>
                  <w:iCs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elancev</w:t>
              </w:r>
              <w:r w:rsidRPr="00AB2A67">
                <w:rPr>
                  <w:rFonts w:ascii="Times New Roman" w:eastAsia="Times New Roman" w:hAnsi="Times New Roman" w:cs="Times New Roman"/>
                  <w:iCs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_</w:t>
              </w:r>
              <w:r w:rsidRPr="00AB2A67">
                <w:rPr>
                  <w:rFonts w:ascii="Times New Roman" w:eastAsia="Times New Roman" w:hAnsi="Times New Roman" w:cs="Times New Roman"/>
                  <w:iCs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aa</w:t>
              </w:r>
              <w:r w:rsidRPr="00AB2A67">
                <w:rPr>
                  <w:rFonts w:ascii="Times New Roman" w:eastAsia="Times New Roman" w:hAnsi="Times New Roman" w:cs="Times New Roman"/>
                  <w:iCs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@</w:t>
              </w:r>
              <w:r w:rsidRPr="00AB2A67">
                <w:rPr>
                  <w:rFonts w:ascii="Times New Roman" w:eastAsia="Times New Roman" w:hAnsi="Times New Roman" w:cs="Times New Roman"/>
                  <w:iCs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admsurgut</w:t>
              </w:r>
              <w:r w:rsidRPr="00AB2A67">
                <w:rPr>
                  <w:rFonts w:ascii="Times New Roman" w:eastAsia="Times New Roman" w:hAnsi="Times New Roman" w:cs="Times New Roman"/>
                  <w:iCs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.</w:t>
              </w:r>
              <w:r w:rsidRPr="00AB2A67">
                <w:rPr>
                  <w:rFonts w:ascii="Times New Roman" w:eastAsia="Times New Roman" w:hAnsi="Times New Roman" w:cs="Times New Roman"/>
                  <w:iCs/>
                  <w:color w:val="0000FF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ru</w:t>
              </w:r>
            </w:hyperlink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7" w:rsidRPr="00AB2A67" w:rsidRDefault="00AB2A67" w:rsidP="00AB2A67">
            <w:pPr>
              <w:numPr>
                <w:ilvl w:val="0"/>
                <w:numId w:val="68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методическая и психолого-педагогическая грамотность</w:t>
            </w: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</w:p>
          <w:p w:rsidR="00AB2A67" w:rsidRPr="00AB2A67" w:rsidRDefault="00AB2A67" w:rsidP="00AB2A67">
            <w:pPr>
              <w:numPr>
                <w:ilvl w:val="0"/>
                <w:numId w:val="68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целеполагание и результативность;</w:t>
            </w:r>
          </w:p>
          <w:p w:rsidR="00AB2A67" w:rsidRPr="00AB2A67" w:rsidRDefault="00AB2A67" w:rsidP="00AB2A67">
            <w:pPr>
              <w:numPr>
                <w:ilvl w:val="0"/>
                <w:numId w:val="68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творческий подход к решению профессиональных задач;</w:t>
            </w:r>
          </w:p>
          <w:p w:rsidR="00AB2A67" w:rsidRPr="00AB2A67" w:rsidRDefault="00AB2A67" w:rsidP="00AB2A67">
            <w:pPr>
              <w:numPr>
                <w:ilvl w:val="0"/>
                <w:numId w:val="68"/>
              </w:numPr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коммуникативная культура;</w:t>
            </w:r>
          </w:p>
          <w:p w:rsidR="00AB2A67" w:rsidRPr="00AB2A67" w:rsidRDefault="00AB2A67" w:rsidP="00AB2A67">
            <w:pPr>
              <w:numPr>
                <w:ilvl w:val="0"/>
                <w:numId w:val="68"/>
              </w:numPr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B2A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рефлексивная культура.</w:t>
            </w:r>
          </w:p>
        </w:tc>
      </w:tr>
    </w:tbl>
    <w:p w:rsidR="00427FA5" w:rsidRDefault="00427FA5" w:rsidP="00AB2A67">
      <w:pPr>
        <w:spacing w:after="0" w:line="240" w:lineRule="auto"/>
        <w:jc w:val="center"/>
      </w:pPr>
    </w:p>
    <w:sectPr w:rsidR="00427FA5" w:rsidSect="00AB2A67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rvetica">
    <w:altName w:val="Courier New"/>
    <w:charset w:val="00"/>
    <w:family w:val="decorative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6C9"/>
    <w:multiLevelType w:val="multilevel"/>
    <w:tmpl w:val="4FE68F90"/>
    <w:lvl w:ilvl="0">
      <w:start w:val="3"/>
      <w:numFmt w:val="decimal"/>
      <w:lvlText w:val="%1."/>
      <w:lvlJc w:val="left"/>
      <w:pPr>
        <w:ind w:left="23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7" w:hanging="2160"/>
      </w:pPr>
      <w:rPr>
        <w:rFonts w:hint="default"/>
      </w:rPr>
    </w:lvl>
  </w:abstractNum>
  <w:abstractNum w:abstractNumId="1" w15:restartNumberingAfterBreak="0">
    <w:nsid w:val="01B951DA"/>
    <w:multiLevelType w:val="multilevel"/>
    <w:tmpl w:val="CFBA8EE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0C39B5"/>
    <w:multiLevelType w:val="multilevel"/>
    <w:tmpl w:val="88E8BE7A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 w15:restartNumberingAfterBreak="0">
    <w:nsid w:val="058F6A31"/>
    <w:multiLevelType w:val="hybridMultilevel"/>
    <w:tmpl w:val="6A944C84"/>
    <w:lvl w:ilvl="0" w:tplc="19B0F0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EC211D"/>
    <w:multiLevelType w:val="hybridMultilevel"/>
    <w:tmpl w:val="FD8EB944"/>
    <w:lvl w:ilvl="0" w:tplc="DB886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268D"/>
    <w:multiLevelType w:val="hybridMultilevel"/>
    <w:tmpl w:val="3302324A"/>
    <w:lvl w:ilvl="0" w:tplc="738EA0B2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0AD83C4F"/>
    <w:multiLevelType w:val="hybridMultilevel"/>
    <w:tmpl w:val="1AE87B04"/>
    <w:lvl w:ilvl="0" w:tplc="1ED67B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7269E"/>
    <w:multiLevelType w:val="hybridMultilevel"/>
    <w:tmpl w:val="7E5E4A92"/>
    <w:lvl w:ilvl="0" w:tplc="EED40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F7E42"/>
    <w:multiLevelType w:val="multilevel"/>
    <w:tmpl w:val="FFB43B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0FE024C1"/>
    <w:multiLevelType w:val="multilevel"/>
    <w:tmpl w:val="88DE2F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06F1DA7"/>
    <w:multiLevelType w:val="multilevel"/>
    <w:tmpl w:val="7D50F1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163F1281"/>
    <w:multiLevelType w:val="hybridMultilevel"/>
    <w:tmpl w:val="0DBE8882"/>
    <w:lvl w:ilvl="0" w:tplc="738EA0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99D64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776278"/>
    <w:multiLevelType w:val="multilevel"/>
    <w:tmpl w:val="ADF28C5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4" w15:restartNumberingAfterBreak="0">
    <w:nsid w:val="252255D0"/>
    <w:multiLevelType w:val="multilevel"/>
    <w:tmpl w:val="88E8BE7A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5" w15:restartNumberingAfterBreak="0">
    <w:nsid w:val="279C461F"/>
    <w:multiLevelType w:val="hybridMultilevel"/>
    <w:tmpl w:val="9930323E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95106"/>
    <w:multiLevelType w:val="multilevel"/>
    <w:tmpl w:val="18001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2A6B1045"/>
    <w:multiLevelType w:val="multilevel"/>
    <w:tmpl w:val="5FEC5CD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2BAE68AC"/>
    <w:multiLevelType w:val="hybridMultilevel"/>
    <w:tmpl w:val="C462831A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364BF"/>
    <w:multiLevelType w:val="hybridMultilevel"/>
    <w:tmpl w:val="947CD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A2319A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3233E"/>
    <w:multiLevelType w:val="multilevel"/>
    <w:tmpl w:val="7270CF42"/>
    <w:styleLink w:val="WW8Num4"/>
    <w:lvl w:ilvl="0">
      <w:start w:val="4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bCs/>
        <w:color w:val="auto"/>
        <w:sz w:val="24"/>
        <w:szCs w:val="24"/>
        <w:lang w:val="ru-RU" w:eastAsia="zh-CN" w:bidi="ar-SA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OpenSymbol, 'Arial Unicode MS'" w:eastAsia="Arial" w:hAnsi="OpenSymbol, 'Arial Unicode MS'" w:cs="OpenSymbol, 'Arial Unicode MS'"/>
        <w:b/>
        <w:bCs/>
        <w:iCs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1" w15:restartNumberingAfterBreak="0">
    <w:nsid w:val="2EC7438F"/>
    <w:multiLevelType w:val="hybridMultilevel"/>
    <w:tmpl w:val="0AFE19AA"/>
    <w:lvl w:ilvl="0" w:tplc="EED40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A80CF8"/>
    <w:multiLevelType w:val="multilevel"/>
    <w:tmpl w:val="50EAB5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3085273D"/>
    <w:multiLevelType w:val="hybridMultilevel"/>
    <w:tmpl w:val="D842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177A1"/>
    <w:multiLevelType w:val="multilevel"/>
    <w:tmpl w:val="CFBA8EE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710770"/>
    <w:multiLevelType w:val="multilevel"/>
    <w:tmpl w:val="164E271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4B426A3"/>
    <w:multiLevelType w:val="hybridMultilevel"/>
    <w:tmpl w:val="DEC82076"/>
    <w:lvl w:ilvl="0" w:tplc="09C055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6773536"/>
    <w:multiLevelType w:val="hybridMultilevel"/>
    <w:tmpl w:val="47C6EA54"/>
    <w:lvl w:ilvl="0" w:tplc="1ED67B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3A074B5A"/>
    <w:multiLevelType w:val="hybridMultilevel"/>
    <w:tmpl w:val="F0DCEBC2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BA326EC"/>
    <w:multiLevelType w:val="hybridMultilevel"/>
    <w:tmpl w:val="E578AED8"/>
    <w:lvl w:ilvl="0" w:tplc="EED40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EB6EC9"/>
    <w:multiLevelType w:val="hybridMultilevel"/>
    <w:tmpl w:val="B296D922"/>
    <w:lvl w:ilvl="0" w:tplc="BCF82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19552F"/>
    <w:multiLevelType w:val="hybridMultilevel"/>
    <w:tmpl w:val="69C4DED0"/>
    <w:lvl w:ilvl="0" w:tplc="1ED67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FA0409"/>
    <w:multiLevelType w:val="hybridMultilevel"/>
    <w:tmpl w:val="13785E84"/>
    <w:lvl w:ilvl="0" w:tplc="738EA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F43F89"/>
    <w:multiLevelType w:val="hybridMultilevel"/>
    <w:tmpl w:val="7AAE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439D0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C238E8"/>
    <w:multiLevelType w:val="hybridMultilevel"/>
    <w:tmpl w:val="707A9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9EF1C0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D137E1"/>
    <w:multiLevelType w:val="multilevel"/>
    <w:tmpl w:val="05A6ED3A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4E707583"/>
    <w:multiLevelType w:val="hybridMultilevel"/>
    <w:tmpl w:val="F342EFA6"/>
    <w:lvl w:ilvl="0" w:tplc="19B0F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507B52"/>
    <w:multiLevelType w:val="hybridMultilevel"/>
    <w:tmpl w:val="9934C718"/>
    <w:lvl w:ilvl="0" w:tplc="1ED67B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0A627E8"/>
    <w:multiLevelType w:val="hybridMultilevel"/>
    <w:tmpl w:val="A37434EA"/>
    <w:lvl w:ilvl="0" w:tplc="9136342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 w15:restartNumberingAfterBreak="0">
    <w:nsid w:val="51FB436A"/>
    <w:multiLevelType w:val="multilevel"/>
    <w:tmpl w:val="C3566CE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0" w15:restartNumberingAfterBreak="0">
    <w:nsid w:val="54645417"/>
    <w:multiLevelType w:val="hybridMultilevel"/>
    <w:tmpl w:val="D8B2DAD2"/>
    <w:lvl w:ilvl="0" w:tplc="738EA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222D96"/>
    <w:multiLevelType w:val="hybridMultilevel"/>
    <w:tmpl w:val="FADA45B2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5076A3"/>
    <w:multiLevelType w:val="hybridMultilevel"/>
    <w:tmpl w:val="4D1234D2"/>
    <w:lvl w:ilvl="0" w:tplc="738EA0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692764B"/>
    <w:multiLevelType w:val="hybridMultilevel"/>
    <w:tmpl w:val="721AC906"/>
    <w:lvl w:ilvl="0" w:tplc="1ED67B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8D35CE1"/>
    <w:multiLevelType w:val="hybridMultilevel"/>
    <w:tmpl w:val="F2AAEA86"/>
    <w:lvl w:ilvl="0" w:tplc="EB0CD5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A168B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5EAB22C4"/>
    <w:multiLevelType w:val="hybridMultilevel"/>
    <w:tmpl w:val="34C6F37C"/>
    <w:lvl w:ilvl="0" w:tplc="0419000F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 w15:restartNumberingAfterBreak="0">
    <w:nsid w:val="60C24683"/>
    <w:multiLevelType w:val="multilevel"/>
    <w:tmpl w:val="808CDC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24405BD"/>
    <w:multiLevelType w:val="hybridMultilevel"/>
    <w:tmpl w:val="D8421E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677E97"/>
    <w:multiLevelType w:val="hybridMultilevel"/>
    <w:tmpl w:val="7F183D02"/>
    <w:lvl w:ilvl="0" w:tplc="738EA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C40D98"/>
    <w:multiLevelType w:val="multilevel"/>
    <w:tmpl w:val="49AA6AD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1" w15:restartNumberingAfterBreak="0">
    <w:nsid w:val="67C418E4"/>
    <w:multiLevelType w:val="hybridMultilevel"/>
    <w:tmpl w:val="3D125B66"/>
    <w:lvl w:ilvl="0" w:tplc="0E72A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981E84"/>
    <w:multiLevelType w:val="hybridMultilevel"/>
    <w:tmpl w:val="B02C076C"/>
    <w:lvl w:ilvl="0" w:tplc="1ED67B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92787D"/>
    <w:multiLevelType w:val="hybridMultilevel"/>
    <w:tmpl w:val="2A78A27A"/>
    <w:lvl w:ilvl="0" w:tplc="1ED67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B71BC9"/>
    <w:multiLevelType w:val="hybridMultilevel"/>
    <w:tmpl w:val="5FEC58F0"/>
    <w:lvl w:ilvl="0" w:tplc="738EA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F02961"/>
    <w:multiLevelType w:val="multilevel"/>
    <w:tmpl w:val="164E271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2C94973"/>
    <w:multiLevelType w:val="multilevel"/>
    <w:tmpl w:val="058ADEB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992" w:hanging="1065"/>
      </w:pPr>
    </w:lvl>
    <w:lvl w:ilvl="2">
      <w:start w:val="1"/>
      <w:numFmt w:val="decimal"/>
      <w:isLgl/>
      <w:lvlText w:val="%1.%2.%3."/>
      <w:lvlJc w:val="left"/>
      <w:pPr>
        <w:ind w:left="1992" w:hanging="1065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57" w15:restartNumberingAfterBreak="0">
    <w:nsid w:val="767A01D7"/>
    <w:multiLevelType w:val="multilevel"/>
    <w:tmpl w:val="CFBA8EE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8" w15:restartNumberingAfterBreak="0">
    <w:nsid w:val="792F462E"/>
    <w:multiLevelType w:val="hybridMultilevel"/>
    <w:tmpl w:val="1B84E07A"/>
    <w:lvl w:ilvl="0" w:tplc="1ED67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236110"/>
    <w:multiLevelType w:val="hybridMultilevel"/>
    <w:tmpl w:val="32DA3F4A"/>
    <w:lvl w:ilvl="0" w:tplc="738EA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9708CA"/>
    <w:multiLevelType w:val="hybridMultilevel"/>
    <w:tmpl w:val="CE181454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354140">
    <w:abstractNumId w:val="41"/>
  </w:num>
  <w:num w:numId="2" w16cid:durableId="366179242">
    <w:abstractNumId w:val="15"/>
  </w:num>
  <w:num w:numId="3" w16cid:durableId="557087521">
    <w:abstractNumId w:val="18"/>
  </w:num>
  <w:num w:numId="4" w16cid:durableId="1710493955">
    <w:abstractNumId w:val="52"/>
  </w:num>
  <w:num w:numId="5" w16cid:durableId="1606576499">
    <w:abstractNumId w:val="45"/>
  </w:num>
  <w:num w:numId="6" w16cid:durableId="1021930939">
    <w:abstractNumId w:val="51"/>
  </w:num>
  <w:num w:numId="7" w16cid:durableId="1885603957">
    <w:abstractNumId w:val="55"/>
  </w:num>
  <w:num w:numId="8" w16cid:durableId="610671396">
    <w:abstractNumId w:val="25"/>
  </w:num>
  <w:num w:numId="9" w16cid:durableId="1782070656">
    <w:abstractNumId w:val="23"/>
  </w:num>
  <w:num w:numId="10" w16cid:durableId="341396359">
    <w:abstractNumId w:val="33"/>
  </w:num>
  <w:num w:numId="11" w16cid:durableId="871959714">
    <w:abstractNumId w:val="8"/>
  </w:num>
  <w:num w:numId="12" w16cid:durableId="1485463839">
    <w:abstractNumId w:val="19"/>
  </w:num>
  <w:num w:numId="13" w16cid:durableId="993485685">
    <w:abstractNumId w:val="46"/>
  </w:num>
  <w:num w:numId="14" w16cid:durableId="1269898327">
    <w:abstractNumId w:val="37"/>
  </w:num>
  <w:num w:numId="15" w16cid:durableId="70151820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6195253">
    <w:abstractNumId w:val="6"/>
  </w:num>
  <w:num w:numId="17" w16cid:durableId="1482892845">
    <w:abstractNumId w:val="43"/>
  </w:num>
  <w:num w:numId="18" w16cid:durableId="1109280964">
    <w:abstractNumId w:val="34"/>
  </w:num>
  <w:num w:numId="19" w16cid:durableId="1493989733">
    <w:abstractNumId w:val="58"/>
  </w:num>
  <w:num w:numId="20" w16cid:durableId="1548101184">
    <w:abstractNumId w:val="17"/>
  </w:num>
  <w:num w:numId="21" w16cid:durableId="527335349">
    <w:abstractNumId w:val="10"/>
  </w:num>
  <w:num w:numId="22" w16cid:durableId="124664417">
    <w:abstractNumId w:val="31"/>
  </w:num>
  <w:num w:numId="23" w16cid:durableId="1351878078">
    <w:abstractNumId w:val="1"/>
  </w:num>
  <w:num w:numId="24" w16cid:durableId="42565121">
    <w:abstractNumId w:val="24"/>
  </w:num>
  <w:num w:numId="25" w16cid:durableId="1114247079">
    <w:abstractNumId w:val="57"/>
  </w:num>
  <w:num w:numId="26" w16cid:durableId="869337113">
    <w:abstractNumId w:val="27"/>
  </w:num>
  <w:num w:numId="27" w16cid:durableId="1710451714">
    <w:abstractNumId w:val="53"/>
  </w:num>
  <w:num w:numId="28" w16cid:durableId="1354258752">
    <w:abstractNumId w:val="13"/>
  </w:num>
  <w:num w:numId="29" w16cid:durableId="882446411">
    <w:abstractNumId w:val="60"/>
  </w:num>
  <w:num w:numId="30" w16cid:durableId="992493158">
    <w:abstractNumId w:val="3"/>
  </w:num>
  <w:num w:numId="31" w16cid:durableId="251208875">
    <w:abstractNumId w:val="4"/>
  </w:num>
  <w:num w:numId="32" w16cid:durableId="1786538424">
    <w:abstractNumId w:val="59"/>
  </w:num>
  <w:num w:numId="33" w16cid:durableId="96678745">
    <w:abstractNumId w:val="39"/>
  </w:num>
  <w:num w:numId="34" w16cid:durableId="629212252">
    <w:abstractNumId w:val="20"/>
  </w:num>
  <w:num w:numId="35" w16cid:durableId="2077121625">
    <w:abstractNumId w:val="36"/>
  </w:num>
  <w:num w:numId="36" w16cid:durableId="252518912">
    <w:abstractNumId w:val="42"/>
  </w:num>
  <w:num w:numId="37" w16cid:durableId="33506634">
    <w:abstractNumId w:val="11"/>
  </w:num>
  <w:num w:numId="38" w16cid:durableId="1539588925">
    <w:abstractNumId w:val="22"/>
  </w:num>
  <w:num w:numId="39" w16cid:durableId="817766563">
    <w:abstractNumId w:val="16"/>
  </w:num>
  <w:num w:numId="40" w16cid:durableId="1314259266">
    <w:abstractNumId w:val="28"/>
  </w:num>
  <w:num w:numId="41" w16cid:durableId="1810632705">
    <w:abstractNumId w:val="14"/>
  </w:num>
  <w:num w:numId="42" w16cid:durableId="378096909">
    <w:abstractNumId w:val="2"/>
  </w:num>
  <w:num w:numId="43" w16cid:durableId="977879802">
    <w:abstractNumId w:val="50"/>
  </w:num>
  <w:num w:numId="44" w16cid:durableId="1151363068">
    <w:abstractNumId w:val="54"/>
  </w:num>
  <w:num w:numId="45" w16cid:durableId="2033217133">
    <w:abstractNumId w:val="40"/>
  </w:num>
  <w:num w:numId="46" w16cid:durableId="565797802">
    <w:abstractNumId w:val="49"/>
  </w:num>
  <w:num w:numId="47" w16cid:durableId="878858515">
    <w:abstractNumId w:val="48"/>
  </w:num>
  <w:num w:numId="48" w16cid:durableId="2125806691">
    <w:abstractNumId w:val="5"/>
  </w:num>
  <w:num w:numId="49" w16cid:durableId="1925140023">
    <w:abstractNumId w:val="32"/>
  </w:num>
  <w:num w:numId="50" w16cid:durableId="1218669657">
    <w:abstractNumId w:val="9"/>
  </w:num>
  <w:num w:numId="51" w16cid:durableId="1733312612">
    <w:abstractNumId w:val="38"/>
  </w:num>
  <w:num w:numId="52" w16cid:durableId="1849252585">
    <w:abstractNumId w:val="47"/>
  </w:num>
  <w:num w:numId="53" w16cid:durableId="114284247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078935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83797325">
    <w:abstractNumId w:val="30"/>
  </w:num>
  <w:num w:numId="56" w16cid:durableId="972832620">
    <w:abstractNumId w:val="7"/>
  </w:num>
  <w:num w:numId="57" w16cid:durableId="68937818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7258926">
    <w:abstractNumId w:val="21"/>
  </w:num>
  <w:num w:numId="59" w16cid:durableId="101072735">
    <w:abstractNumId w:val="6"/>
  </w:num>
  <w:num w:numId="60" w16cid:durableId="1638795667">
    <w:abstractNumId w:val="44"/>
  </w:num>
  <w:num w:numId="61" w16cid:durableId="2061858900">
    <w:abstractNumId w:val="26"/>
  </w:num>
  <w:num w:numId="62" w16cid:durableId="2745318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32501185">
    <w:abstractNumId w:val="29"/>
  </w:num>
  <w:num w:numId="64" w16cid:durableId="134180833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19696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2802218">
    <w:abstractNumId w:val="6"/>
  </w:num>
  <w:num w:numId="67" w16cid:durableId="778334622">
    <w:abstractNumId w:val="44"/>
  </w:num>
  <w:num w:numId="68" w16cid:durableId="101460048">
    <w:abstractNumId w:val="26"/>
  </w:num>
  <w:num w:numId="69" w16cid:durableId="8274042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A5"/>
    <w:rsid w:val="00095771"/>
    <w:rsid w:val="000E091B"/>
    <w:rsid w:val="003E539A"/>
    <w:rsid w:val="003E69DB"/>
    <w:rsid w:val="00427FA5"/>
    <w:rsid w:val="00431721"/>
    <w:rsid w:val="004A49B5"/>
    <w:rsid w:val="005E7C9F"/>
    <w:rsid w:val="006C68AD"/>
    <w:rsid w:val="00AB2A67"/>
    <w:rsid w:val="00D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305BF-6666-42A9-B6E1-0BF75E09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7FA5"/>
    <w:pPr>
      <w:keepNext/>
      <w:numPr>
        <w:numId w:val="5"/>
      </w:numPr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0"/>
      <w:szCs w:val="24"/>
      <w:lang w:val="x-none" w:eastAsia="x-none"/>
      <w14:ligatures w14:val="none"/>
    </w:rPr>
  </w:style>
  <w:style w:type="paragraph" w:styleId="2">
    <w:name w:val="heading 2"/>
    <w:basedOn w:val="a"/>
    <w:next w:val="a"/>
    <w:link w:val="20"/>
    <w:qFormat/>
    <w:rsid w:val="00427FA5"/>
    <w:pPr>
      <w:keepNext/>
      <w:numPr>
        <w:ilvl w:val="1"/>
        <w:numId w:val="5"/>
      </w:numPr>
      <w:spacing w:after="0" w:line="120" w:lineRule="atLeast"/>
      <w:jc w:val="center"/>
      <w:outlineLvl w:val="1"/>
    </w:pPr>
    <w:rPr>
      <w:rFonts w:ascii="Times New Roman" w:eastAsia="Arial Unicode MS" w:hAnsi="Times New Roman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427FA5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styleId="4">
    <w:name w:val="heading 4"/>
    <w:basedOn w:val="a"/>
    <w:next w:val="a"/>
    <w:link w:val="40"/>
    <w:semiHidden/>
    <w:unhideWhenUsed/>
    <w:qFormat/>
    <w:rsid w:val="00427FA5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427FA5"/>
    <w:pPr>
      <w:numPr>
        <w:ilvl w:val="4"/>
        <w:numId w:val="5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6">
    <w:name w:val="heading 6"/>
    <w:basedOn w:val="a"/>
    <w:next w:val="a"/>
    <w:link w:val="60"/>
    <w:semiHidden/>
    <w:unhideWhenUsed/>
    <w:qFormat/>
    <w:rsid w:val="00427FA5"/>
    <w:pPr>
      <w:numPr>
        <w:ilvl w:val="5"/>
        <w:numId w:val="5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0"/>
      <w:lang w:val="x-none" w:eastAsia="x-none"/>
      <w14:ligatures w14:val="none"/>
    </w:rPr>
  </w:style>
  <w:style w:type="paragraph" w:styleId="7">
    <w:name w:val="heading 7"/>
    <w:basedOn w:val="a"/>
    <w:next w:val="a"/>
    <w:link w:val="70"/>
    <w:semiHidden/>
    <w:unhideWhenUsed/>
    <w:qFormat/>
    <w:rsid w:val="00427FA5"/>
    <w:pPr>
      <w:numPr>
        <w:ilvl w:val="6"/>
        <w:numId w:val="5"/>
      </w:numPr>
      <w:spacing w:before="240" w:after="60" w:line="240" w:lineRule="auto"/>
      <w:outlineLvl w:val="6"/>
    </w:pPr>
    <w:rPr>
      <w:rFonts w:ascii="Calibri" w:eastAsia="Times New Roman" w:hAnsi="Calibri" w:cs="Times New Roman"/>
      <w:kern w:val="0"/>
      <w:sz w:val="24"/>
      <w:szCs w:val="24"/>
      <w:lang w:val="x-none" w:eastAsia="x-none"/>
      <w14:ligatures w14:val="none"/>
    </w:rPr>
  </w:style>
  <w:style w:type="paragraph" w:styleId="8">
    <w:name w:val="heading 8"/>
    <w:basedOn w:val="a"/>
    <w:next w:val="a"/>
    <w:link w:val="80"/>
    <w:semiHidden/>
    <w:unhideWhenUsed/>
    <w:qFormat/>
    <w:rsid w:val="00427FA5"/>
    <w:pPr>
      <w:numPr>
        <w:ilvl w:val="7"/>
        <w:numId w:val="5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val="x-none" w:eastAsia="x-none"/>
      <w14:ligatures w14:val="none"/>
    </w:rPr>
  </w:style>
  <w:style w:type="paragraph" w:styleId="9">
    <w:name w:val="heading 9"/>
    <w:basedOn w:val="a"/>
    <w:next w:val="a"/>
    <w:link w:val="90"/>
    <w:semiHidden/>
    <w:unhideWhenUsed/>
    <w:qFormat/>
    <w:rsid w:val="00427FA5"/>
    <w:pPr>
      <w:numPr>
        <w:ilvl w:val="8"/>
        <w:numId w:val="5"/>
      </w:numPr>
      <w:spacing w:before="240" w:after="60" w:line="240" w:lineRule="auto"/>
      <w:outlineLvl w:val="8"/>
    </w:pPr>
    <w:rPr>
      <w:rFonts w:ascii="Cambria" w:eastAsia="Times New Roman" w:hAnsi="Cambria" w:cs="Times New Roman"/>
      <w:kern w:val="0"/>
      <w:lang w:val="x-none" w:eastAsia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7FA5"/>
    <w:rPr>
      <w:rFonts w:ascii="Times New Roman" w:eastAsia="Arial Unicode MS" w:hAnsi="Times New Roman" w:cs="Times New Roman"/>
      <w:b/>
      <w:bCs/>
      <w:kern w:val="0"/>
      <w:sz w:val="20"/>
      <w:szCs w:val="24"/>
      <w:lang w:val="x-none" w:eastAsia="x-none"/>
      <w14:ligatures w14:val="none"/>
    </w:rPr>
  </w:style>
  <w:style w:type="character" w:customStyle="1" w:styleId="20">
    <w:name w:val="Заголовок 2 Знак"/>
    <w:basedOn w:val="a0"/>
    <w:link w:val="2"/>
    <w:rsid w:val="00427FA5"/>
    <w:rPr>
      <w:rFonts w:ascii="Times New Roman" w:eastAsia="Arial Unicode MS" w:hAnsi="Times New Roman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30">
    <w:name w:val="Заголовок 3 Знак"/>
    <w:basedOn w:val="a0"/>
    <w:link w:val="3"/>
    <w:semiHidden/>
    <w:rsid w:val="00427FA5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40">
    <w:name w:val="Заголовок 4 Знак"/>
    <w:basedOn w:val="a0"/>
    <w:link w:val="4"/>
    <w:semiHidden/>
    <w:rsid w:val="00427FA5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50">
    <w:name w:val="Заголовок 5 Знак"/>
    <w:basedOn w:val="a0"/>
    <w:link w:val="5"/>
    <w:semiHidden/>
    <w:rsid w:val="00427FA5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60">
    <w:name w:val="Заголовок 6 Знак"/>
    <w:basedOn w:val="a0"/>
    <w:link w:val="6"/>
    <w:semiHidden/>
    <w:rsid w:val="00427FA5"/>
    <w:rPr>
      <w:rFonts w:ascii="Calibri" w:eastAsia="Times New Roman" w:hAnsi="Calibri" w:cs="Times New Roman"/>
      <w:b/>
      <w:bCs/>
      <w:kern w:val="0"/>
      <w:lang w:val="x-none" w:eastAsia="x-none"/>
      <w14:ligatures w14:val="none"/>
    </w:rPr>
  </w:style>
  <w:style w:type="character" w:customStyle="1" w:styleId="70">
    <w:name w:val="Заголовок 7 Знак"/>
    <w:basedOn w:val="a0"/>
    <w:link w:val="7"/>
    <w:semiHidden/>
    <w:rsid w:val="00427FA5"/>
    <w:rPr>
      <w:rFonts w:ascii="Calibri" w:eastAsia="Times New Roman" w:hAnsi="Calibri" w:cs="Times New Roman"/>
      <w:kern w:val="0"/>
      <w:sz w:val="24"/>
      <w:szCs w:val="24"/>
      <w:lang w:val="x-none" w:eastAsia="x-none"/>
      <w14:ligatures w14:val="none"/>
    </w:rPr>
  </w:style>
  <w:style w:type="character" w:customStyle="1" w:styleId="80">
    <w:name w:val="Заголовок 8 Знак"/>
    <w:basedOn w:val="a0"/>
    <w:link w:val="8"/>
    <w:semiHidden/>
    <w:rsid w:val="00427FA5"/>
    <w:rPr>
      <w:rFonts w:ascii="Calibri" w:eastAsia="Times New Roman" w:hAnsi="Calibri" w:cs="Times New Roman"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90">
    <w:name w:val="Заголовок 9 Знак"/>
    <w:basedOn w:val="a0"/>
    <w:link w:val="9"/>
    <w:semiHidden/>
    <w:rsid w:val="00427FA5"/>
    <w:rPr>
      <w:rFonts w:ascii="Cambria" w:eastAsia="Times New Roman" w:hAnsi="Cambria" w:cs="Times New Roman"/>
      <w:kern w:val="0"/>
      <w:lang w:val="x-none" w:eastAsia="x-none"/>
      <w14:ligatures w14:val="none"/>
    </w:rPr>
  </w:style>
  <w:style w:type="numbering" w:customStyle="1" w:styleId="11">
    <w:name w:val="Нет списка1"/>
    <w:next w:val="a2"/>
    <w:uiPriority w:val="99"/>
    <w:semiHidden/>
    <w:rsid w:val="00427FA5"/>
  </w:style>
  <w:style w:type="table" w:styleId="a3">
    <w:name w:val="Table Grid"/>
    <w:basedOn w:val="a1"/>
    <w:uiPriority w:val="59"/>
    <w:rsid w:val="00427F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427FA5"/>
    <w:pPr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character" w:customStyle="1" w:styleId="a5">
    <w:name w:val="Основной текст Знак"/>
    <w:basedOn w:val="a0"/>
    <w:link w:val="a4"/>
    <w:uiPriority w:val="99"/>
    <w:rsid w:val="00427FA5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6">
    <w:name w:val="Balloon Text"/>
    <w:basedOn w:val="a"/>
    <w:link w:val="a7"/>
    <w:semiHidden/>
    <w:rsid w:val="00427FA5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7">
    <w:name w:val="Текст выноски Знак"/>
    <w:basedOn w:val="a0"/>
    <w:link w:val="a6"/>
    <w:semiHidden/>
    <w:rsid w:val="00427FA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Noparagraphstyle">
    <w:name w:val="[No paragraph style]"/>
    <w:rsid w:val="00427FA5"/>
    <w:pPr>
      <w:autoSpaceDE w:val="0"/>
      <w:autoSpaceDN w:val="0"/>
      <w:adjustRightInd w:val="0"/>
      <w:spacing w:after="0" w:line="288" w:lineRule="auto"/>
    </w:pPr>
    <w:rPr>
      <w:rFonts w:ascii="Cyrvetica" w:eastAsia="Times New Roman" w:hAnsi="Cyrvetica" w:cs="Cyrvetica"/>
      <w:color w:val="000000"/>
      <w:kern w:val="0"/>
      <w:sz w:val="24"/>
      <w:szCs w:val="24"/>
      <w:lang w:eastAsia="ru-RU"/>
      <w14:ligatures w14:val="none"/>
    </w:rPr>
  </w:style>
  <w:style w:type="paragraph" w:customStyle="1" w:styleId="21">
    <w:name w:val="2Заголовок"/>
    <w:basedOn w:val="Noparagraphstyle"/>
    <w:rsid w:val="00427FA5"/>
    <w:pPr>
      <w:jc w:val="center"/>
    </w:pPr>
    <w:rPr>
      <w:b/>
      <w:bCs/>
    </w:rPr>
  </w:style>
  <w:style w:type="paragraph" w:customStyle="1" w:styleId="12">
    <w:name w:val="1Основной"/>
    <w:basedOn w:val="Noparagraphstyle"/>
    <w:next w:val="Noparagraphstyle"/>
    <w:rsid w:val="00427FA5"/>
    <w:pPr>
      <w:ind w:firstLine="283"/>
      <w:jc w:val="both"/>
    </w:pPr>
    <w:rPr>
      <w:sz w:val="20"/>
      <w:szCs w:val="20"/>
    </w:rPr>
  </w:style>
  <w:style w:type="paragraph" w:customStyle="1" w:styleId="31">
    <w:name w:val="3Подзаголовок"/>
    <w:basedOn w:val="21"/>
    <w:rsid w:val="00427FA5"/>
    <w:pPr>
      <w:ind w:firstLine="283"/>
      <w:jc w:val="left"/>
    </w:pPr>
    <w:rPr>
      <w:sz w:val="22"/>
      <w:szCs w:val="22"/>
    </w:rPr>
  </w:style>
  <w:style w:type="character" w:customStyle="1" w:styleId="a8">
    <w:name w:val="Основной текст_"/>
    <w:link w:val="13"/>
    <w:rsid w:val="00427FA5"/>
    <w:rPr>
      <w:spacing w:val="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8"/>
    <w:rsid w:val="00427FA5"/>
    <w:pPr>
      <w:widowControl w:val="0"/>
      <w:shd w:val="clear" w:color="auto" w:fill="FFFFFF"/>
      <w:spacing w:after="0" w:line="324" w:lineRule="exact"/>
      <w:jc w:val="both"/>
    </w:pPr>
    <w:rPr>
      <w:spacing w:val="2"/>
      <w:sz w:val="25"/>
      <w:szCs w:val="25"/>
    </w:rPr>
  </w:style>
  <w:style w:type="character" w:customStyle="1" w:styleId="41">
    <w:name w:val="Основной текст (4)_"/>
    <w:link w:val="42"/>
    <w:rsid w:val="00427FA5"/>
    <w:rPr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7FA5"/>
    <w:pPr>
      <w:widowControl w:val="0"/>
      <w:shd w:val="clear" w:color="auto" w:fill="FFFFFF"/>
      <w:spacing w:before="360" w:after="60" w:line="0" w:lineRule="atLeast"/>
    </w:pPr>
    <w:rPr>
      <w:b/>
      <w:bCs/>
      <w:sz w:val="23"/>
      <w:szCs w:val="23"/>
    </w:rPr>
  </w:style>
  <w:style w:type="character" w:customStyle="1" w:styleId="a9">
    <w:name w:val="Подпись к картинке_"/>
    <w:link w:val="aa"/>
    <w:rsid w:val="00427FA5"/>
    <w:rPr>
      <w:spacing w:val="2"/>
      <w:sz w:val="25"/>
      <w:szCs w:val="25"/>
      <w:shd w:val="clear" w:color="auto" w:fill="FFFFFF"/>
    </w:rPr>
  </w:style>
  <w:style w:type="paragraph" w:customStyle="1" w:styleId="aa">
    <w:name w:val="Подпись к картинке"/>
    <w:basedOn w:val="a"/>
    <w:link w:val="a9"/>
    <w:rsid w:val="00427FA5"/>
    <w:pPr>
      <w:widowControl w:val="0"/>
      <w:shd w:val="clear" w:color="auto" w:fill="FFFFFF"/>
      <w:spacing w:after="0" w:line="324" w:lineRule="exact"/>
    </w:pPr>
    <w:rPr>
      <w:spacing w:val="2"/>
      <w:sz w:val="25"/>
      <w:szCs w:val="25"/>
    </w:rPr>
  </w:style>
  <w:style w:type="character" w:customStyle="1" w:styleId="ab">
    <w:name w:val="Колонтитул_"/>
    <w:link w:val="ac"/>
    <w:rsid w:val="00427FA5"/>
    <w:rPr>
      <w:spacing w:val="1"/>
      <w:sz w:val="26"/>
      <w:szCs w:val="26"/>
      <w:shd w:val="clear" w:color="auto" w:fill="FFFFFF"/>
    </w:rPr>
  </w:style>
  <w:style w:type="paragraph" w:customStyle="1" w:styleId="ac">
    <w:name w:val="Колонтитул"/>
    <w:basedOn w:val="a"/>
    <w:link w:val="ab"/>
    <w:rsid w:val="00427FA5"/>
    <w:pPr>
      <w:widowControl w:val="0"/>
      <w:shd w:val="clear" w:color="auto" w:fill="FFFFFF"/>
      <w:spacing w:after="0" w:line="0" w:lineRule="atLeast"/>
    </w:pPr>
    <w:rPr>
      <w:spacing w:val="1"/>
      <w:sz w:val="26"/>
      <w:szCs w:val="26"/>
    </w:rPr>
  </w:style>
  <w:style w:type="paragraph" w:styleId="ad">
    <w:name w:val="List Paragraph"/>
    <w:basedOn w:val="a"/>
    <w:uiPriority w:val="34"/>
    <w:qFormat/>
    <w:rsid w:val="00427F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e">
    <w:name w:val="No Spacing"/>
    <w:uiPriority w:val="1"/>
    <w:qFormat/>
    <w:rsid w:val="00427FA5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14">
    <w:name w:val="Основной текст Знак1"/>
    <w:uiPriority w:val="99"/>
    <w:rsid w:val="00427FA5"/>
    <w:rPr>
      <w:rFonts w:ascii="Times New Roman" w:hAnsi="Times New Roman" w:cs="Times New Roman"/>
      <w:spacing w:val="4"/>
      <w:sz w:val="25"/>
      <w:szCs w:val="25"/>
      <w:u w:val="none"/>
    </w:rPr>
  </w:style>
  <w:style w:type="paragraph" w:styleId="af">
    <w:name w:val="Plain Text"/>
    <w:basedOn w:val="a"/>
    <w:link w:val="af0"/>
    <w:rsid w:val="00427FA5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0">
    <w:name w:val="Текст Знак"/>
    <w:basedOn w:val="a0"/>
    <w:link w:val="af"/>
    <w:rsid w:val="00427FA5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f1">
    <w:name w:val="footer"/>
    <w:basedOn w:val="a"/>
    <w:link w:val="af2"/>
    <w:uiPriority w:val="99"/>
    <w:unhideWhenUsed/>
    <w:rsid w:val="00427F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character" w:customStyle="1" w:styleId="af2">
    <w:name w:val="Нижний колонтитул Знак"/>
    <w:basedOn w:val="a0"/>
    <w:link w:val="af1"/>
    <w:uiPriority w:val="99"/>
    <w:rsid w:val="00427FA5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customStyle="1" w:styleId="af3">
    <w:name w:val="МОН"/>
    <w:basedOn w:val="a"/>
    <w:rsid w:val="00427FA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4Tablocn">
    <w:name w:val="4Tabl ocn"/>
    <w:basedOn w:val="Noparagraphstyle"/>
    <w:rsid w:val="00427FA5"/>
    <w:rPr>
      <w:sz w:val="16"/>
      <w:szCs w:val="16"/>
    </w:rPr>
  </w:style>
  <w:style w:type="character" w:styleId="af4">
    <w:name w:val="Hyperlink"/>
    <w:uiPriority w:val="99"/>
    <w:rsid w:val="00427FA5"/>
    <w:rPr>
      <w:color w:val="0000FF"/>
      <w:u w:val="single"/>
    </w:rPr>
  </w:style>
  <w:style w:type="paragraph" w:customStyle="1" w:styleId="51">
    <w:name w:val="Основной текст5"/>
    <w:basedOn w:val="a"/>
    <w:rsid w:val="00427FA5"/>
    <w:pPr>
      <w:widowControl w:val="0"/>
      <w:shd w:val="clear" w:color="auto" w:fill="FFFFFF"/>
      <w:spacing w:after="60" w:line="0" w:lineRule="atLeast"/>
      <w:ind w:hanging="760"/>
      <w:jc w:val="right"/>
    </w:pPr>
    <w:rPr>
      <w:rFonts w:ascii="Times New Roman" w:eastAsia="Times New Roman" w:hAnsi="Times New Roman" w:cs="Times New Roman"/>
      <w:spacing w:val="5"/>
      <w:kern w:val="0"/>
      <w:sz w:val="21"/>
      <w:szCs w:val="21"/>
      <w14:ligatures w14:val="none"/>
    </w:rPr>
  </w:style>
  <w:style w:type="character" w:customStyle="1" w:styleId="81">
    <w:name w:val="Основной текст (8)_"/>
    <w:link w:val="82"/>
    <w:rsid w:val="00427FA5"/>
    <w:rPr>
      <w:spacing w:val="9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27FA5"/>
    <w:pPr>
      <w:widowControl w:val="0"/>
      <w:shd w:val="clear" w:color="auto" w:fill="FFFFFF"/>
      <w:spacing w:before="60" w:after="0" w:line="274" w:lineRule="exact"/>
      <w:ind w:hanging="420"/>
      <w:jc w:val="both"/>
    </w:pPr>
    <w:rPr>
      <w:spacing w:val="9"/>
      <w:sz w:val="18"/>
      <w:szCs w:val="18"/>
    </w:rPr>
  </w:style>
  <w:style w:type="character" w:styleId="af5">
    <w:name w:val="Strong"/>
    <w:uiPriority w:val="22"/>
    <w:qFormat/>
    <w:rsid w:val="00427FA5"/>
    <w:rPr>
      <w:b/>
      <w:bCs/>
    </w:rPr>
  </w:style>
  <w:style w:type="character" w:customStyle="1" w:styleId="BodytextSpacing0pt">
    <w:name w:val="Body text + Spacing 0 pt"/>
    <w:rsid w:val="00427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PreformattedText">
    <w:name w:val="Preformatted Text"/>
    <w:basedOn w:val="a"/>
    <w:rsid w:val="00427FA5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kern w:val="0"/>
      <w:sz w:val="20"/>
      <w:szCs w:val="20"/>
      <w:lang w:val="en-US" w:eastAsia="zh-CN" w:bidi="hi-IN"/>
      <w14:ligatures w14:val="none"/>
    </w:rPr>
  </w:style>
  <w:style w:type="character" w:styleId="af6">
    <w:name w:val="Unresolved Mention"/>
    <w:uiPriority w:val="99"/>
    <w:semiHidden/>
    <w:unhideWhenUsed/>
    <w:rsid w:val="00427FA5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rsid w:val="00427F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character" w:customStyle="1" w:styleId="af8">
    <w:name w:val="Верхний колонтитул Знак"/>
    <w:basedOn w:val="a0"/>
    <w:link w:val="af7"/>
    <w:uiPriority w:val="99"/>
    <w:rsid w:val="00427FA5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f9">
    <w:name w:val="footnote text"/>
    <w:basedOn w:val="a"/>
    <w:link w:val="afa"/>
    <w:uiPriority w:val="99"/>
    <w:rsid w:val="00427F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a">
    <w:name w:val="Текст сноски Знак"/>
    <w:basedOn w:val="a0"/>
    <w:link w:val="af9"/>
    <w:uiPriority w:val="99"/>
    <w:rsid w:val="00427FA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427F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numbering" w:customStyle="1" w:styleId="WW8Num4">
    <w:name w:val="WW8Num4"/>
    <w:basedOn w:val="a2"/>
    <w:rsid w:val="00427FA5"/>
    <w:pPr>
      <w:numPr>
        <w:numId w:val="34"/>
      </w:numPr>
    </w:pPr>
  </w:style>
  <w:style w:type="character" w:styleId="afb">
    <w:name w:val="FollowedHyperlink"/>
    <w:uiPriority w:val="99"/>
    <w:unhideWhenUsed/>
    <w:rsid w:val="00427FA5"/>
    <w:rPr>
      <w:color w:val="800080"/>
      <w:u w:val="single"/>
    </w:rPr>
  </w:style>
  <w:style w:type="character" w:customStyle="1" w:styleId="22">
    <w:name w:val="Основной текст (2)_"/>
    <w:link w:val="23"/>
    <w:rsid w:val="00427FA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27FA5"/>
    <w:pPr>
      <w:widowControl w:val="0"/>
      <w:shd w:val="clear" w:color="auto" w:fill="FFFFFF"/>
      <w:spacing w:after="0" w:line="326" w:lineRule="exact"/>
    </w:pPr>
    <w:rPr>
      <w:sz w:val="28"/>
      <w:szCs w:val="28"/>
    </w:rPr>
  </w:style>
  <w:style w:type="paragraph" w:styleId="afc">
    <w:name w:val="Normal (Web)"/>
    <w:basedOn w:val="a"/>
    <w:uiPriority w:val="99"/>
    <w:unhideWhenUsed/>
    <w:rsid w:val="00427FA5"/>
    <w:pPr>
      <w:spacing w:after="0" w:line="240" w:lineRule="auto"/>
    </w:pPr>
    <w:rPr>
      <w:rFonts w:ascii="Verdana" w:eastAsia="Times New Roman" w:hAnsi="Verdana" w:cs="Verdana"/>
      <w:kern w:val="0"/>
      <w:sz w:val="24"/>
      <w:szCs w:val="24"/>
      <w:lang w:eastAsia="ru-RU"/>
      <w14:ligatures w14:val="none"/>
    </w:rPr>
  </w:style>
  <w:style w:type="character" w:customStyle="1" w:styleId="2Exact">
    <w:name w:val="Основной текст (2) Exact"/>
    <w:rsid w:val="00427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fd">
    <w:name w:val="Emphasis"/>
    <w:uiPriority w:val="20"/>
    <w:qFormat/>
    <w:rsid w:val="00427FA5"/>
    <w:rPr>
      <w:i/>
      <w:iCs/>
    </w:rPr>
  </w:style>
  <w:style w:type="character" w:customStyle="1" w:styleId="15">
    <w:name w:val="Неразрешенное упоминание1"/>
    <w:uiPriority w:val="99"/>
    <w:semiHidden/>
    <w:unhideWhenUsed/>
    <w:rsid w:val="00427FA5"/>
    <w:rPr>
      <w:color w:val="605E5C"/>
      <w:shd w:val="clear" w:color="auto" w:fill="E1DFDD"/>
    </w:rPr>
  </w:style>
  <w:style w:type="numbering" w:customStyle="1" w:styleId="24">
    <w:name w:val="Нет списка2"/>
    <w:next w:val="a2"/>
    <w:uiPriority w:val="99"/>
    <w:semiHidden/>
    <w:rsid w:val="00427FA5"/>
  </w:style>
  <w:style w:type="numbering" w:customStyle="1" w:styleId="WW8Num41">
    <w:name w:val="WW8Num41"/>
    <w:basedOn w:val="a2"/>
    <w:rsid w:val="00427FA5"/>
  </w:style>
  <w:style w:type="numbering" w:customStyle="1" w:styleId="32">
    <w:name w:val="Нет списка3"/>
    <w:next w:val="a2"/>
    <w:uiPriority w:val="99"/>
    <w:semiHidden/>
    <w:rsid w:val="00AB2A67"/>
  </w:style>
  <w:style w:type="numbering" w:customStyle="1" w:styleId="WW8Num42">
    <w:name w:val="WW8Num42"/>
    <w:basedOn w:val="a2"/>
    <w:rsid w:val="00AB2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ncev_aa@admsurgut.ru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eltysheva_aa@admsurgut.ru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konyuhova_sn@admsurgut.ru" TargetMode="External" /><Relationship Id="rId11" Type="http://schemas.openxmlformats.org/officeDocument/2006/relationships/fontTable" Target="fontTable.xml" /><Relationship Id="rId5" Type="http://schemas.openxmlformats.org/officeDocument/2006/relationships/hyperlink" Target="mailto:konyuhova_sn@admsurgut.ru" TargetMode="External" /><Relationship Id="rId10" Type="http://schemas.openxmlformats.org/officeDocument/2006/relationships/hyperlink" Target="mailto:elancev_aa@admsurgut.ru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elancev_aa@admsurgut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13455</Words>
  <Characters>76694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Афанасьевна Зайцева</dc:creator>
  <cp:keywords/>
  <dc:description/>
  <cp:lastModifiedBy>Гость</cp:lastModifiedBy>
  <cp:revision>2</cp:revision>
  <dcterms:created xsi:type="dcterms:W3CDTF">2023-08-21T09:05:00Z</dcterms:created>
  <dcterms:modified xsi:type="dcterms:W3CDTF">2023-08-21T09:05:00Z</dcterms:modified>
</cp:coreProperties>
</file>