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9D" w:rsidRPr="00427FA5" w:rsidRDefault="00B6209D" w:rsidP="00B6209D">
      <w:pPr>
        <w:spacing w:after="0" w:line="240" w:lineRule="auto"/>
        <w:ind w:right="-243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                                            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Приложение к положению</w:t>
      </w:r>
    </w:p>
    <w:p w:rsidR="00B6209D" w:rsidRPr="00427FA5" w:rsidRDefault="00B6209D" w:rsidP="00B6209D">
      <w:pPr>
        <w:spacing w:after="0" w:line="240" w:lineRule="auto"/>
        <w:ind w:left="4963" w:right="-24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о 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муниципальном этапе </w:t>
      </w: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конкурсов </w:t>
      </w:r>
    </w:p>
    <w:p w:rsidR="00B6209D" w:rsidRPr="00427FA5" w:rsidRDefault="00B6209D" w:rsidP="00B6209D">
      <w:pPr>
        <w:spacing w:after="0" w:line="240" w:lineRule="auto"/>
        <w:ind w:left="4963" w:right="-243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  <w14:ligatures w14:val="none"/>
        </w:rPr>
        <w:t>профессионального педагогического мастерства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br/>
        <w:t>в 2023 году</w:t>
      </w:r>
    </w:p>
    <w:p w:rsidR="00B6209D" w:rsidRPr="00427FA5" w:rsidRDefault="00B6209D" w:rsidP="00B620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6209D" w:rsidRPr="00427FA5" w:rsidRDefault="00B6209D" w:rsidP="00B620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Информационная карта участника конкурса</w:t>
      </w:r>
    </w:p>
    <w:p w:rsidR="00B6209D" w:rsidRPr="00427FA5" w:rsidRDefault="00B6209D" w:rsidP="00B6209D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___</w:t>
      </w:r>
      <w:r w:rsidRPr="00EC4D8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Педагогическая надежда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</w:p>
    <w:p w:rsidR="00B6209D" w:rsidRPr="00427FA5" w:rsidRDefault="00B6209D" w:rsidP="00B620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(название конкурса)</w:t>
      </w:r>
    </w:p>
    <w:tbl>
      <w:tblPr>
        <w:tblpPr w:leftFromText="180" w:rightFromText="180" w:vertAnchor="text" w:horzAnchor="page" w:tblpX="1783" w:tblpY="7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</w:tblGrid>
      <w:tr w:rsidR="00B6209D" w:rsidRPr="00427FA5" w:rsidTr="00F5412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136587CD" wp14:editId="39176E7C">
                  <wp:extent cx="1591699" cy="2167466"/>
                  <wp:effectExtent l="0" t="0" r="0" b="4445"/>
                  <wp:docPr id="66459516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595168" name="Рисунок 66459516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21" cy="2204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209D" w:rsidRPr="00427FA5" w:rsidRDefault="00B6209D" w:rsidP="00B620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6209D" w:rsidRPr="00427FA5" w:rsidRDefault="00B6209D" w:rsidP="00B620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6209D" w:rsidRPr="00427FA5" w:rsidRDefault="00B6209D" w:rsidP="00B6209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6209D" w:rsidRPr="00427FA5" w:rsidRDefault="00B6209D" w:rsidP="00B6209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  <w:r w:rsidRPr="00EC4D8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Горобец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</w:t>
      </w:r>
    </w:p>
    <w:p w:rsidR="00B6209D" w:rsidRPr="00427FA5" w:rsidRDefault="00B6209D" w:rsidP="00B6209D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(фамилия)</w:t>
      </w:r>
    </w:p>
    <w:p w:rsidR="00B6209D" w:rsidRPr="00427FA5" w:rsidRDefault="00B6209D" w:rsidP="00B6209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  <w:r w:rsidRPr="00EC4D8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Валерия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</w:p>
    <w:p w:rsidR="00B6209D" w:rsidRPr="00427FA5" w:rsidRDefault="00B6209D" w:rsidP="00B6209D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(имя)</w:t>
      </w:r>
    </w:p>
    <w:p w:rsidR="00B6209D" w:rsidRPr="00427FA5" w:rsidRDefault="00B6209D" w:rsidP="00B6209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  <w:r w:rsidRPr="00EC4D8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Витальевна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</w:p>
    <w:p w:rsidR="00B6209D" w:rsidRPr="00427FA5" w:rsidRDefault="00B6209D" w:rsidP="00B6209D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(отчество)</w:t>
      </w:r>
    </w:p>
    <w:p w:rsidR="00B6209D" w:rsidRPr="00427FA5" w:rsidRDefault="00B6209D" w:rsidP="00B6209D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B6209D" w:rsidRPr="00427FA5" w:rsidRDefault="00B6209D" w:rsidP="00B6209D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6209D" w:rsidRDefault="00B6209D" w:rsidP="00B6209D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6209D" w:rsidRPr="00427FA5" w:rsidRDefault="00B6209D" w:rsidP="00B6209D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6209D" w:rsidRPr="00427FA5" w:rsidRDefault="00B6209D" w:rsidP="00B6209D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6"/>
        <w:gridCol w:w="4788"/>
      </w:tblGrid>
      <w:tr w:rsidR="00B6209D" w:rsidRPr="00427FA5" w:rsidTr="00F54123">
        <w:trPr>
          <w:cantSplit/>
          <w:trHeight w:val="297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Общие сведения</w:t>
            </w:r>
          </w:p>
        </w:tc>
      </w:tr>
      <w:tr w:rsidR="00B6209D" w:rsidRPr="00427FA5" w:rsidTr="00F54123">
        <w:trPr>
          <w:cantSplit/>
          <w:trHeight w:val="27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 (день, месяц, год)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08.12.1999</w:t>
            </w:r>
          </w:p>
        </w:tc>
      </w:tr>
      <w:tr w:rsidR="00B6209D" w:rsidRPr="00427FA5" w:rsidTr="00F54123">
        <w:trPr>
          <w:cantSplit/>
          <w:trHeight w:val="27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рождения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Нефтеюганск</w:t>
            </w:r>
          </w:p>
        </w:tc>
      </w:tr>
      <w:tr w:rsidR="00B6209D" w:rsidRPr="00427FA5" w:rsidTr="00F54123">
        <w:trPr>
          <w:cantSplit/>
          <w:trHeight w:val="27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Адреса в Интернете (сайт, блог и т. д.), где можно познакомиться с участником и публикуемыми им материалами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C9" w:rsidRDefault="00FB69C9" w:rsidP="00FB69C9">
            <w:hyperlink r:id="rId6" w:history="1">
              <w:r w:rsidRPr="00451A1C">
                <w:rPr>
                  <w:rStyle w:val="a5"/>
                </w:rPr>
                <w:t>https://xn----7sbebhkduz8aate1g6f.xn--p1ai/#</w:t>
              </w:r>
              <w:proofErr w:type="spellStart"/>
              <w:r w:rsidRPr="00451A1C">
                <w:rPr>
                  <w:rStyle w:val="a5"/>
                </w:rPr>
                <w:t>a</w:t>
              </w:r>
              <w:bookmarkStart w:id="0" w:name="_GoBack"/>
              <w:bookmarkEnd w:id="0"/>
              <w:r w:rsidRPr="00451A1C">
                <w:rPr>
                  <w:rStyle w:val="a5"/>
                </w:rPr>
                <w:t>b</w:t>
              </w:r>
              <w:r w:rsidRPr="00451A1C">
                <w:rPr>
                  <w:rStyle w:val="a5"/>
                </w:rPr>
                <w:t>out-me</w:t>
              </w:r>
              <w:proofErr w:type="spellEnd"/>
            </w:hyperlink>
            <w:r>
              <w:t xml:space="preserve"> </w:t>
            </w:r>
          </w:p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6209D" w:rsidRPr="00427FA5" w:rsidTr="00F54123">
        <w:trPr>
          <w:cantSplit/>
          <w:trHeight w:val="278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2. Работа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средняя общеобразовательная школа №46 с углубленным изучением отдельных предметов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Занимаемая должность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начальных классов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Преподаваемые предметы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Математика, русский язык, окружающий мир, литературное чтение, технология, изо, литературное чтение на родном языке, родной язык.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«А», 3»Б».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Pr="00427FA5" w:rsidRDefault="00B6209D" w:rsidP="00F54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года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Квалификационная категория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Соответствие занимаемой должности</w:t>
            </w:r>
          </w:p>
        </w:tc>
      </w:tr>
      <w:tr w:rsidR="00B6209D" w:rsidRPr="00427FA5" w:rsidTr="00F54123">
        <w:trPr>
          <w:cantSplit/>
          <w:trHeight w:val="67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Почетные звания и награды (наименования и даты получения)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560AB2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Благодарственное письмо от администрации города Сургута, за подготовку учащегося к конкурсу «Шаг будущего. Юниор»</w:t>
            </w:r>
          </w:p>
        </w:tc>
      </w:tr>
      <w:tr w:rsidR="00B6209D" w:rsidRPr="00427FA5" w:rsidTr="00F54123">
        <w:trPr>
          <w:cantSplit/>
          <w:trHeight w:val="1036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Послужной список (места, сроки, должности работы за последние 10 лет) 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 1 сентября 2021 г. По настоящее время МБОУ СОШ № 46 с УИОП</w:t>
            </w:r>
          </w:p>
        </w:tc>
      </w:tr>
      <w:tr w:rsidR="00B6209D" w:rsidRPr="00427FA5" w:rsidTr="00F54123">
        <w:trPr>
          <w:cantSplit/>
          <w:trHeight w:val="107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  <w:tr w:rsidR="00B6209D" w:rsidRPr="00427FA5" w:rsidTr="00F54123">
        <w:trPr>
          <w:cantSplit/>
          <w:trHeight w:val="841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Принадлежность к профсоюзной организации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3. Образование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Сургутский государственный педагогический университет, 2021 г.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начальных классов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курсов и т. п., места и сроки их получения)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«Школа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России»: новые возможности для повышения качества образования, 06.02.2023-11.03.2023</w:t>
            </w:r>
          </w:p>
          <w:p w:rsidR="00B6209D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Институт развития образования</w:t>
            </w:r>
          </w:p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Знание иностранных языков (указать уровень владения)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Английский язык  (базовый)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Ученая степень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диссертационной работы (работ)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Основные публикации (в т. ч. брошюры, книги)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4. Общественная деятельность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деятельности управляющего совета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ШКОЛА МИН Просвещения (участник)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5. Семья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Семейное положение (фамилия, имя, отчество и профессия супруга)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Не замужем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Дети (имена и возраст)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6. Досуг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Хобби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Чтение книг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Спортивные увлечения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Прогулки в парке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Сценические таланты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Нет 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7. Контакты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Рабочий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Чехова 5/2, 628400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Домашний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Наб. Ивана- Кайдалова 20, кв 109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Рабочий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(3462) 34-20-33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Домашний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Мобильный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(982) 502-82-00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Рабочая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sc46-surgut.gosuslugi.ru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Личная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EC4D81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gorobecz99@list.ru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личного сайта в Интернете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Адрес школьного сайта в Интернете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560AB2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school46.admsurgut.ru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8. Профессиональные ценности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Ваше педагогическое кредо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Распознать и раскрыть в каждом учащемся -его неповторимость и уникальность.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Почему Вам нравится работать в образовательном учреждении?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560AB2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 считаю, что работа в школе мое призвание. Я и</w:t>
            </w:r>
            <w:r w:rsidRPr="0056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спытываю большую профессиональную гордость, когда вижу победы своих учеников, победы не столько в школьных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мероприятиях</w:t>
            </w:r>
            <w:r w:rsidRPr="0056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сколько победы над собой, над своими слабостями, когда трудное становится понятным. Педагогическая деятельность — это наиболее благодатное поле для реализации и развития своих способностей.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Профессиональные и личностные ценности, наиболее Вам близкие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Компетентность, терпение, уважение и любовь к каждому ребенку, сострадание к несчастью и нетерпимость к равнодушию, быть интересным и немного озорным, не падать духом в неудачах и всегда верить в лучшее.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Идти в ногу с детьми.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9.Интересные сведения об участнике конкурса</w:t>
            </w:r>
            <w:r w:rsidRPr="00427F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:rsidR="00B6209D" w:rsidRPr="00427FA5" w:rsidRDefault="00B6209D" w:rsidP="00F5412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7FA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не раскрытые предыдущими разделами (не более 500 слов)</w:t>
            </w:r>
          </w:p>
        </w:tc>
      </w:tr>
      <w:tr w:rsidR="00B6209D" w:rsidRPr="00427FA5" w:rsidTr="00F54123">
        <w:trPr>
          <w:cantSplit/>
          <w:trHeight w:val="143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D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Во второй год работы я стала классным руководителем в двух классах. Обучаю 58 учащихся. </w:t>
            </w:r>
          </w:p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6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Любой учитель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6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должен смотреть в будущее и вкладывать всё своё мастерство педагога в каждого ученика. Увидеть в ребенке талант и развить его.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 </w:t>
            </w:r>
            <w:r w:rsidRPr="0056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должен передавать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свой опыт </w:t>
            </w:r>
            <w:r w:rsidRPr="0056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только дет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ям, но и их родителям</w:t>
            </w:r>
            <w:r w:rsidRPr="0056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B6209D" w:rsidRPr="00427FA5" w:rsidRDefault="00B6209D" w:rsidP="00F54123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B6209D" w:rsidRPr="00427FA5" w:rsidRDefault="00B6209D" w:rsidP="00B6209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6209D" w:rsidRPr="00427FA5" w:rsidRDefault="00B6209D" w:rsidP="00B6209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Правильность сведений, представленных в информационной карте, подтверждаю:</w:t>
      </w:r>
    </w:p>
    <w:p w:rsidR="00B6209D" w:rsidRPr="00427FA5" w:rsidRDefault="00B6209D" w:rsidP="00B6209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6209D" w:rsidRPr="00427FA5" w:rsidRDefault="00B6209D" w:rsidP="00B6209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                                               _______</w:t>
      </w:r>
      <w:r w:rsidRPr="00560AB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Горобец В.В.</w:t>
      </w:r>
      <w:r w:rsidRPr="00560A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</w:p>
    <w:p w:rsidR="00B6209D" w:rsidRPr="00427FA5" w:rsidRDefault="00B6209D" w:rsidP="00B6209D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(подпись)                                                                                (фамилия, имя, отчество)      </w:t>
      </w:r>
    </w:p>
    <w:p w:rsidR="00B6209D" w:rsidRPr="00427FA5" w:rsidRDefault="00B6209D" w:rsidP="00B6209D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</w:t>
      </w:r>
    </w:p>
    <w:p w:rsidR="00B6209D" w:rsidRPr="00427FA5" w:rsidRDefault="00B6209D" w:rsidP="00B6209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</w:t>
      </w:r>
      <w:r w:rsidRPr="00427F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</w:t>
      </w:r>
    </w:p>
    <w:p w:rsidR="00B6209D" w:rsidRPr="00427FA5" w:rsidRDefault="00B6209D" w:rsidP="00B6209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6209D" w:rsidRPr="00427FA5" w:rsidRDefault="00B6209D" w:rsidP="00B6209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_» 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июня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 2023 г.</w:t>
      </w:r>
    </w:p>
    <w:p w:rsidR="00B6209D" w:rsidRPr="00427FA5" w:rsidRDefault="00B6209D" w:rsidP="00B6209D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sectPr w:rsidR="00B6209D" w:rsidRPr="00427FA5" w:rsidSect="00EC4D81">
          <w:pgSz w:w="11906" w:h="16838"/>
          <w:pgMar w:top="1134" w:right="709" w:bottom="357" w:left="1418" w:header="709" w:footer="709" w:gutter="0"/>
          <w:cols w:space="720"/>
        </w:sectPr>
      </w:pPr>
    </w:p>
    <w:p w:rsidR="00B6209D" w:rsidRDefault="00B6209D" w:rsidP="00B6209D">
      <w:pPr>
        <w:spacing w:after="0" w:line="240" w:lineRule="auto"/>
      </w:pPr>
    </w:p>
    <w:sectPr w:rsidR="00B6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9D"/>
    <w:rsid w:val="00B6209D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9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9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B69C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69C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9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9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B69C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6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--7sbebhkduz8aate1g6f.xn--p1ai/#about-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 gorobec</dc:creator>
  <cp:keywords/>
  <dc:description/>
  <cp:lastModifiedBy>114 каб</cp:lastModifiedBy>
  <cp:revision>2</cp:revision>
  <dcterms:created xsi:type="dcterms:W3CDTF">2023-06-12T15:47:00Z</dcterms:created>
  <dcterms:modified xsi:type="dcterms:W3CDTF">2023-08-31T08:00:00Z</dcterms:modified>
</cp:coreProperties>
</file>